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F7B" w:rsidRDefault="00234E27">
      <w:pPr>
        <w:pBdr>
          <w:top w:val="nil"/>
          <w:left w:val="nil"/>
          <w:bottom w:val="nil"/>
          <w:right w:val="nil"/>
          <w:between w:val="nil"/>
        </w:pBdr>
        <w:spacing w:line="360" w:lineRule="auto"/>
        <w:ind w:left="6480"/>
        <w:jc w:val="both"/>
        <w:rPr>
          <w:rFonts w:ascii="Arial" w:eastAsia="Arial" w:hAnsi="Arial" w:cs="Arial"/>
          <w:color w:val="000000"/>
        </w:rPr>
      </w:pPr>
      <w:r>
        <w:rPr>
          <w:rFonts w:ascii="Arial" w:eastAsia="Arial" w:hAnsi="Arial" w:cs="Arial"/>
          <w:color w:val="000000"/>
        </w:rPr>
        <w:t xml:space="preserve">         </w:t>
      </w:r>
      <w:bookmarkStart w:id="0" w:name="_GoBack"/>
      <w:bookmarkEnd w:id="0"/>
      <w:r>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rsidR="00BF78A4" w:rsidRPr="00BF78A4" w:rsidRDefault="000021A3" w:rsidP="000021A3">
      <w:pPr>
        <w:tabs>
          <w:tab w:val="left" w:pos="3675"/>
          <w:tab w:val="right" w:pos="10347"/>
        </w:tabs>
        <w:autoSpaceDE w:val="0"/>
        <w:autoSpaceDN w:val="0"/>
        <w:rPr>
          <w:rFonts w:asciiTheme="minorHAnsi" w:hAnsiTheme="minorHAnsi" w:cstheme="minorHAnsi"/>
          <w:lang w:val="it-IT" w:eastAsia="en-US"/>
        </w:rPr>
      </w:pPr>
      <w:r>
        <w:rPr>
          <w:rFonts w:asciiTheme="minorHAnsi" w:hAnsiTheme="minorHAnsi" w:cstheme="minorHAnsi"/>
          <w:lang w:val="it-IT" w:eastAsia="en-US"/>
        </w:rPr>
        <w:tab/>
      </w:r>
      <w:r>
        <w:rPr>
          <w:rFonts w:asciiTheme="minorHAnsi" w:hAnsiTheme="minorHAnsi" w:cstheme="minorHAnsi"/>
          <w:lang w:val="it-IT" w:eastAsia="en-US"/>
        </w:rPr>
        <w:tab/>
      </w:r>
      <w:r w:rsidR="00BF78A4" w:rsidRPr="00BF78A4">
        <w:rPr>
          <w:rFonts w:asciiTheme="minorHAnsi" w:hAnsiTheme="minorHAnsi" w:cstheme="minorHAnsi"/>
          <w:lang w:val="it-IT" w:eastAsia="en-US"/>
        </w:rPr>
        <w:t xml:space="preserve">Allegato </w:t>
      </w:r>
      <w:r w:rsidR="00E90316">
        <w:rPr>
          <w:rFonts w:asciiTheme="minorHAnsi" w:hAnsiTheme="minorHAnsi" w:cstheme="minorHAnsi"/>
          <w:lang w:val="it-IT" w:eastAsia="en-US"/>
        </w:rPr>
        <w:t>C</w:t>
      </w:r>
    </w:p>
    <w:p w:rsidR="00BF78A4" w:rsidRPr="00BF78A4" w:rsidRDefault="00BF78A4" w:rsidP="00BF78A4">
      <w:pPr>
        <w:autoSpaceDE w:val="0"/>
        <w:autoSpaceDN w:val="0"/>
        <w:jc w:val="right"/>
        <w:rPr>
          <w:rFonts w:asciiTheme="minorHAnsi" w:hAnsiTheme="minorHAnsi" w:cstheme="minorHAnsi"/>
          <w:lang w:val="it-IT" w:eastAsia="en-US"/>
        </w:rPr>
      </w:pPr>
    </w:p>
    <w:p w:rsidR="00BF78A4" w:rsidRPr="00BF78A4" w:rsidRDefault="00BF78A4" w:rsidP="00BF78A4">
      <w:pPr>
        <w:autoSpaceDE w:val="0"/>
        <w:autoSpaceDN w:val="0"/>
        <w:jc w:val="right"/>
        <w:rPr>
          <w:rFonts w:asciiTheme="minorHAnsi" w:hAnsiTheme="minorHAnsi" w:cstheme="minorHAnsi"/>
          <w:lang w:val="it-IT" w:eastAsia="en-US"/>
        </w:rPr>
      </w:pPr>
      <w:r w:rsidRPr="00BF78A4">
        <w:rPr>
          <w:rFonts w:asciiTheme="minorHAnsi" w:hAnsiTheme="minorHAnsi" w:cstheme="minorHAnsi"/>
          <w:lang w:val="it-IT" w:eastAsia="en-US"/>
        </w:rPr>
        <w:t xml:space="preserve">Al Dirigente Scolastico </w:t>
      </w:r>
    </w:p>
    <w:p w:rsidR="00BF78A4" w:rsidRPr="00BF78A4" w:rsidRDefault="00BF78A4" w:rsidP="00BF78A4">
      <w:pPr>
        <w:autoSpaceDE w:val="0"/>
        <w:autoSpaceDN w:val="0"/>
        <w:jc w:val="right"/>
        <w:rPr>
          <w:rFonts w:asciiTheme="minorHAnsi" w:hAnsiTheme="minorHAnsi" w:cstheme="minorHAnsi"/>
          <w:lang w:val="it-IT" w:eastAsia="en-US"/>
        </w:rPr>
      </w:pPr>
      <w:r w:rsidRPr="00BF78A4">
        <w:rPr>
          <w:rFonts w:asciiTheme="minorHAnsi" w:hAnsiTheme="minorHAnsi" w:cstheme="minorHAnsi"/>
          <w:lang w:val="it-IT" w:eastAsia="en-US"/>
        </w:rPr>
        <w:t>dell’IC “R. GASPARINI” di Novi di Modena</w:t>
      </w:r>
    </w:p>
    <w:p w:rsidR="00BF78A4" w:rsidRPr="00BF78A4" w:rsidRDefault="00BF78A4" w:rsidP="00BF78A4">
      <w:pPr>
        <w:autoSpaceDE w:val="0"/>
        <w:autoSpaceDN w:val="0"/>
        <w:jc w:val="right"/>
        <w:rPr>
          <w:rFonts w:asciiTheme="minorHAnsi" w:hAnsiTheme="minorHAnsi" w:cstheme="minorHAnsi"/>
          <w:lang w:val="it-IT" w:eastAsia="en-US"/>
        </w:rPr>
      </w:pPr>
      <w:r w:rsidRPr="00BF78A4">
        <w:rPr>
          <w:rFonts w:asciiTheme="minorHAnsi" w:hAnsiTheme="minorHAnsi" w:cstheme="minorHAnsi"/>
          <w:lang w:val="it-IT" w:eastAsia="en-US"/>
        </w:rPr>
        <w:t xml:space="preserve">Email: </w:t>
      </w:r>
      <w:hyperlink r:id="rId8" w:history="1">
        <w:r w:rsidRPr="00BF78A4">
          <w:rPr>
            <w:rFonts w:asciiTheme="minorHAnsi" w:hAnsiTheme="minorHAnsi" w:cstheme="minorHAnsi"/>
            <w:color w:val="0000FF"/>
            <w:u w:val="single"/>
            <w:lang w:val="it-IT" w:eastAsia="en-US"/>
          </w:rPr>
          <w:t>https://www.comprensivonovi.edu.it</w:t>
        </w:r>
      </w:hyperlink>
    </w:p>
    <w:p w:rsidR="00BF78A4" w:rsidRPr="00BF78A4" w:rsidRDefault="00BF78A4" w:rsidP="00BF78A4">
      <w:pPr>
        <w:autoSpaceDE w:val="0"/>
        <w:autoSpaceDN w:val="0"/>
        <w:rPr>
          <w:rFonts w:asciiTheme="minorHAnsi" w:hAnsiTheme="minorHAnsi" w:cstheme="minorHAnsi"/>
          <w:lang w:val="it-IT" w:eastAsia="en-US"/>
        </w:rPr>
      </w:pPr>
    </w:p>
    <w:p w:rsidR="00A22F2C" w:rsidRPr="00A22F2C" w:rsidRDefault="00A22F2C" w:rsidP="00A22F2C">
      <w:pPr>
        <w:jc w:val="both"/>
        <w:rPr>
          <w:rFonts w:ascii="Calibri" w:eastAsia="Calibri" w:hAnsi="Calibri" w:cs="Calibri"/>
          <w:bCs/>
          <w:i/>
          <w:iCs/>
          <w:color w:val="000000"/>
          <w:sz w:val="23"/>
          <w:szCs w:val="23"/>
        </w:rPr>
      </w:pPr>
      <w:bookmarkStart w:id="1" w:name="_Hlk219447866"/>
      <w:r>
        <w:rPr>
          <w:rFonts w:ascii="Calibri" w:eastAsia="Calibri" w:hAnsi="Calibri" w:cs="Calibri"/>
          <w:i/>
          <w:iCs/>
          <w:color w:val="000000"/>
          <w:sz w:val="23"/>
          <w:szCs w:val="23"/>
        </w:rPr>
        <w:t xml:space="preserve">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 </w:t>
      </w:r>
      <w:r w:rsidRPr="00A22F2C">
        <w:rPr>
          <w:rFonts w:ascii="Calibri" w:eastAsia="Calibri" w:hAnsi="Calibri" w:cs="Calibri"/>
          <w:i/>
          <w:iCs/>
          <w:color w:val="000000"/>
          <w:sz w:val="23"/>
          <w:szCs w:val="23"/>
        </w:rPr>
        <w:t xml:space="preserve">- </w:t>
      </w:r>
      <w:r w:rsidRPr="00A22F2C">
        <w:rPr>
          <w:rFonts w:ascii="Calibri" w:eastAsia="Calibri" w:hAnsi="Calibri" w:cs="Calibri"/>
          <w:bCs/>
          <w:color w:val="000000"/>
          <w:sz w:val="23"/>
          <w:szCs w:val="23"/>
        </w:rPr>
        <w:t xml:space="preserve">Avviso Prot. </w:t>
      </w:r>
      <w:r w:rsidRPr="00A22F2C">
        <w:rPr>
          <w:rFonts w:ascii="Calibri" w:eastAsia="Calibri" w:hAnsi="Calibri" w:cs="Calibri"/>
          <w:bCs/>
          <w:i/>
          <w:iCs/>
          <w:color w:val="000000"/>
          <w:sz w:val="23"/>
          <w:szCs w:val="23"/>
        </w:rPr>
        <w:t xml:space="preserve">Avviso 95165 del 24/04/2026 </w:t>
      </w:r>
    </w:p>
    <w:p w:rsidR="00A22F2C" w:rsidRDefault="00A22F2C" w:rsidP="00A22F2C">
      <w:pPr>
        <w:jc w:val="both"/>
        <w:rPr>
          <w:rFonts w:ascii="Calibri" w:eastAsia="Calibri" w:hAnsi="Calibri" w:cs="Calibri"/>
          <w:color w:val="000000"/>
          <w:sz w:val="23"/>
          <w:szCs w:val="23"/>
        </w:rPr>
      </w:pPr>
    </w:p>
    <w:p w:rsidR="00A22F2C" w:rsidRDefault="00A22F2C" w:rsidP="00A22F2C">
      <w:pPr>
        <w:widowControl/>
        <w:rPr>
          <w:rFonts w:ascii="Calibri" w:eastAsia="Calibri" w:hAnsi="Calibri" w:cs="Calibri"/>
          <w:color w:val="000000"/>
          <w:sz w:val="23"/>
          <w:szCs w:val="23"/>
        </w:rPr>
      </w:pPr>
      <w:r>
        <w:rPr>
          <w:rFonts w:ascii="Calibri" w:eastAsia="Calibri" w:hAnsi="Calibri" w:cs="Calibri"/>
          <w:b/>
          <w:bCs/>
          <w:color w:val="000000"/>
          <w:sz w:val="23"/>
          <w:szCs w:val="23"/>
        </w:rPr>
        <w:t>DM 38/2026 - F</w:t>
      </w:r>
      <w:r>
        <w:rPr>
          <w:rFonts w:ascii="Garamond" w:eastAsia="Garamond" w:hAnsi="Garamond" w:cs="Garamond"/>
          <w:b/>
          <w:bCs/>
          <w:color w:val="000000"/>
          <w:sz w:val="23"/>
          <w:szCs w:val="23"/>
        </w:rPr>
        <w:t xml:space="preserve">ormazione del personale docente ed educativo al fine di potenziare le competenze professionali, nell’ambito del Programma Nazionale “PN Scuola e competenze 2021-2027”, </w:t>
      </w:r>
    </w:p>
    <w:p w:rsidR="00A22F2C" w:rsidRDefault="00A22F2C" w:rsidP="00A22F2C">
      <w:pPr>
        <w:widowControl/>
        <w:rPr>
          <w:rFonts w:ascii="Calibri" w:eastAsia="Calibri" w:hAnsi="Calibri" w:cs="Calibri"/>
          <w:color w:val="000000"/>
        </w:rPr>
      </w:pPr>
      <w:r>
        <w:rPr>
          <w:rFonts w:ascii="Calibri" w:eastAsia="Calibri" w:hAnsi="Calibri" w:cs="Calibri"/>
          <w:b/>
          <w:bCs/>
          <w:color w:val="000000"/>
          <w:sz w:val="23"/>
          <w:szCs w:val="23"/>
        </w:rPr>
        <w:t xml:space="preserve">Progetto </w:t>
      </w:r>
      <w:r>
        <w:rPr>
          <w:rFonts w:ascii="Tahoma" w:eastAsia="Tahoma" w:hAnsi="Tahoma" w:cs="Tahoma"/>
          <w:b/>
          <w:bCs/>
          <w:color w:val="1A1A1A"/>
        </w:rPr>
        <w:t xml:space="preserve">ESO4.5.A2.B-FSEPN-EM-2026-196 </w:t>
      </w:r>
    </w:p>
    <w:p w:rsidR="00A22F2C" w:rsidRDefault="00A22F2C" w:rsidP="00A22F2C">
      <w:pPr>
        <w:widowControl/>
        <w:rPr>
          <w:rFonts w:ascii="Calibri" w:eastAsia="Calibri" w:hAnsi="Calibri" w:cs="Calibri"/>
          <w:color w:val="000000"/>
        </w:rPr>
      </w:pPr>
      <w:r>
        <w:rPr>
          <w:rFonts w:ascii="Calibri" w:eastAsia="Calibri" w:hAnsi="Calibri" w:cs="Calibri"/>
          <w:b/>
          <w:bCs/>
          <w:color w:val="000000"/>
          <w:sz w:val="23"/>
          <w:szCs w:val="23"/>
        </w:rPr>
        <w:t xml:space="preserve">CUP: </w:t>
      </w:r>
      <w:r>
        <w:rPr>
          <w:rFonts w:ascii="Tahoma" w:eastAsia="Tahoma" w:hAnsi="Tahoma" w:cs="Tahoma"/>
          <w:b/>
          <w:bCs/>
          <w:color w:val="1A1A1A"/>
        </w:rPr>
        <w:t xml:space="preserve">C54D26002530007 </w:t>
      </w:r>
    </w:p>
    <w:p w:rsidR="00A22F2C" w:rsidRDefault="00A22F2C" w:rsidP="00A22F2C">
      <w:pPr>
        <w:jc w:val="both"/>
        <w:rPr>
          <w:rFonts w:ascii="Calibri" w:eastAsia="Calibri" w:hAnsi="Calibri" w:cs="Calibri"/>
          <w:sz w:val="24"/>
          <w:szCs w:val="24"/>
        </w:rPr>
      </w:pPr>
      <w:r>
        <w:rPr>
          <w:rFonts w:ascii="Calibri" w:eastAsia="Calibri" w:hAnsi="Calibri" w:cs="Calibri"/>
          <w:b/>
          <w:bCs/>
          <w:color w:val="000000"/>
          <w:sz w:val="23"/>
          <w:szCs w:val="23"/>
        </w:rPr>
        <w:t xml:space="preserve">Titolo: </w:t>
      </w:r>
      <w:r>
        <w:rPr>
          <w:rFonts w:ascii="Arial" w:eastAsia="Arial" w:hAnsi="Arial" w:cs="Arial"/>
          <w:b/>
          <w:bCs/>
          <w:color w:val="000000"/>
        </w:rPr>
        <w:t>FORM-AZIONE</w:t>
      </w:r>
    </w:p>
    <w:p w:rsidR="00BF78A4" w:rsidRPr="00BF78A4" w:rsidRDefault="00BF78A4" w:rsidP="00BF78A4">
      <w:pPr>
        <w:autoSpaceDE w:val="0"/>
        <w:autoSpaceDN w:val="0"/>
        <w:spacing w:before="1"/>
        <w:ind w:left="425" w:right="6891"/>
        <w:rPr>
          <w:rFonts w:ascii="Calibri" w:eastAsia="Calibri" w:hAnsi="Calibri" w:cs="Calibri"/>
          <w:b/>
          <w:sz w:val="20"/>
          <w:lang w:val="it-IT" w:eastAsia="en-US"/>
        </w:rPr>
      </w:pPr>
    </w:p>
    <w:bookmarkEnd w:id="1"/>
    <w:p w:rsidR="00BF78A4" w:rsidRPr="00BF78A4" w:rsidRDefault="00BF78A4" w:rsidP="00A22F2C">
      <w:pPr>
        <w:tabs>
          <w:tab w:val="left" w:pos="1733"/>
        </w:tabs>
        <w:autoSpaceDE w:val="0"/>
        <w:autoSpaceDN w:val="0"/>
        <w:ind w:right="-1"/>
        <w:jc w:val="both"/>
        <w:rPr>
          <w:rFonts w:ascii="Calibri" w:eastAsia="Calibri" w:hAnsi="Calibri" w:cs="Calibri"/>
          <w:b/>
          <w:sz w:val="24"/>
          <w:szCs w:val="24"/>
          <w:lang w:val="it-IT" w:eastAsia="en-US"/>
        </w:rPr>
      </w:pPr>
      <w:r w:rsidRPr="00BF78A4">
        <w:rPr>
          <w:rFonts w:ascii="Calibri" w:eastAsia="Calibri" w:hAnsi="Calibri" w:cs="Calibri"/>
          <w:b/>
          <w:sz w:val="24"/>
          <w:szCs w:val="24"/>
          <w:lang w:val="it-IT" w:eastAsia="en-US"/>
        </w:rPr>
        <w:t xml:space="preserve">OGGETTO: DICHIARAZIONE DI INSUSSISTENZA CAUSE OSTATIVE PER IL RUOLO DI ESPERTO E/O TUTOR NEI PERCORSI FORMATIVI </w:t>
      </w:r>
      <w:r w:rsidR="00A22F2C">
        <w:rPr>
          <w:rFonts w:ascii="Calibri" w:eastAsia="Calibri" w:hAnsi="Calibri" w:cs="Calibri"/>
          <w:b/>
          <w:sz w:val="24"/>
          <w:szCs w:val="24"/>
          <w:lang w:val="it-IT" w:eastAsia="en-US"/>
        </w:rPr>
        <w:t>PROGETTO PN 21-27 DM 38/2026 – FORMAZIONE DEL PERSONALE DOCENTE ED EDUCATIVO</w:t>
      </w:r>
    </w:p>
    <w:p w:rsidR="00BF78A4" w:rsidRPr="00BF78A4" w:rsidRDefault="00BF78A4" w:rsidP="00BF78A4">
      <w:pPr>
        <w:tabs>
          <w:tab w:val="left" w:pos="1733"/>
        </w:tabs>
        <w:autoSpaceDE w:val="0"/>
        <w:autoSpaceDN w:val="0"/>
        <w:ind w:right="284"/>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 xml:space="preserve">Il sottoscritto _________________________________________________________________________________________ </w:t>
      </w: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 xml:space="preserve"> Nato il __________________________ a __________________________________________________________________ </w:t>
      </w: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 xml:space="preserve">e residente a_____________________________________________________________ Provincia di __________________ </w:t>
      </w: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in  Via_____________________________________________________________________ n _________________________</w:t>
      </w: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 xml:space="preserve">Codice Fiscale ________________________________ </w:t>
      </w: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p>
    <w:p w:rsidR="00BF78A4" w:rsidRPr="00BF78A4" w:rsidRDefault="00BF78A4" w:rsidP="00BF78A4">
      <w:pPr>
        <w:keepNext/>
        <w:keepLines/>
        <w:autoSpaceDE w:val="0"/>
        <w:autoSpaceDN w:val="0"/>
        <w:ind w:right="72"/>
        <w:outlineLvl w:val="5"/>
        <w:rPr>
          <w:rFonts w:ascii="Calibri" w:eastAsia="Calibri" w:hAnsi="Calibri" w:cs="Calibri"/>
          <w:b/>
          <w:sz w:val="20"/>
          <w:lang w:val="it-IT" w:eastAsia="en-US"/>
        </w:rPr>
      </w:pPr>
      <w:r w:rsidRPr="00BF78A4">
        <w:rPr>
          <w:rFonts w:ascii="Calibri" w:eastAsia="Calibri" w:hAnsi="Calibri" w:cs="Calibri"/>
          <w:b/>
          <w:sz w:val="20"/>
          <w:lang w:val="it-IT" w:eastAsia="en-US"/>
        </w:rPr>
        <w:t xml:space="preserve">In relazione all’incarico di ESPERTO / TUTOR per i percorsi di cui all’Avviso </w:t>
      </w:r>
      <w:r w:rsidR="00A22F2C" w:rsidRPr="00A22F2C">
        <w:rPr>
          <w:rFonts w:ascii="Calibri" w:eastAsia="Calibri" w:hAnsi="Calibri" w:cs="Calibri"/>
          <w:b/>
          <w:sz w:val="20"/>
          <w:lang w:val="it-IT" w:eastAsia="en-US"/>
        </w:rPr>
        <w:t>di cui all’oggetto</w:t>
      </w:r>
      <w:r w:rsidRPr="00BF78A4">
        <w:rPr>
          <w:rFonts w:ascii="Calibri" w:eastAsia="Calibri" w:hAnsi="Calibri" w:cs="Calibri"/>
          <w:b/>
          <w:sz w:val="20"/>
          <w:lang w:val="it-IT" w:eastAsia="en-US"/>
        </w:rPr>
        <w:t xml:space="preserve"> </w:t>
      </w:r>
    </w:p>
    <w:p w:rsidR="00BF78A4" w:rsidRPr="00BF78A4" w:rsidRDefault="00BF78A4" w:rsidP="00BF78A4">
      <w:pPr>
        <w:autoSpaceDE w:val="0"/>
        <w:autoSpaceDN w:val="0"/>
        <w:spacing w:before="120" w:after="120"/>
        <w:ind w:right="284"/>
        <w:jc w:val="center"/>
        <w:outlineLvl w:val="0"/>
        <w:rPr>
          <w:rFonts w:ascii="Calibri" w:eastAsia="Calibri" w:hAnsi="Calibri" w:cs="Calibri"/>
          <w:b/>
          <w:sz w:val="24"/>
          <w:szCs w:val="24"/>
          <w:lang w:val="it-IT" w:eastAsia="en-US"/>
        </w:rPr>
      </w:pPr>
      <w:r w:rsidRPr="00BF78A4">
        <w:rPr>
          <w:rFonts w:ascii="Calibri" w:eastAsia="Calibri" w:hAnsi="Calibri" w:cs="Calibri"/>
          <w:b/>
          <w:sz w:val="24"/>
          <w:szCs w:val="24"/>
          <w:lang w:val="it-IT" w:eastAsia="en-US"/>
        </w:rPr>
        <w:t>DICHIARA</w:t>
      </w:r>
    </w:p>
    <w:p w:rsidR="00BF78A4" w:rsidRPr="00BF78A4" w:rsidRDefault="00BF78A4" w:rsidP="00BF78A4">
      <w:pPr>
        <w:autoSpaceDE w:val="0"/>
        <w:autoSpaceDN w:val="0"/>
        <w:spacing w:before="120" w:after="120"/>
        <w:ind w:right="284"/>
        <w:jc w:val="both"/>
        <w:rPr>
          <w:rFonts w:ascii="Calibri" w:eastAsia="Calibri" w:hAnsi="Calibri" w:cs="Calibri"/>
          <w:b/>
          <w:sz w:val="20"/>
          <w:lang w:val="it-IT" w:eastAsia="en-US"/>
        </w:rPr>
      </w:pPr>
      <w:r w:rsidRPr="00BF78A4">
        <w:rPr>
          <w:rFonts w:ascii="Calibri" w:eastAsia="Calibri" w:hAnsi="Calibri" w:cs="Calibri"/>
          <w:b/>
          <w:sz w:val="20"/>
          <w:lang w:val="it-IT" w:eastAsia="en-US"/>
        </w:rPr>
        <w:t>ai sensi dell’art. 75 del d.P.R. n. 445 del 28 dicembre 2000 consapevole degli artt. 46 e 47 del d.P.R. n. 445 del 28 dicembre 2000:</w:t>
      </w:r>
    </w:p>
    <w:p w:rsidR="00BF78A4" w:rsidRPr="00BF78A4" w:rsidRDefault="00BF78A4" w:rsidP="00BF78A4">
      <w:pPr>
        <w:autoSpaceDE w:val="0"/>
        <w:autoSpaceDN w:val="0"/>
        <w:spacing w:before="120" w:after="120"/>
        <w:ind w:right="284"/>
        <w:jc w:val="both"/>
        <w:rPr>
          <w:rFonts w:ascii="Calibri" w:eastAsia="Calibri" w:hAnsi="Calibri" w:cs="Calibri"/>
          <w:b/>
          <w:sz w:val="20"/>
          <w:lang w:val="it-IT" w:eastAsia="en-US"/>
        </w:rPr>
      </w:pPr>
    </w:p>
    <w:p w:rsidR="00BF78A4" w:rsidRPr="00BF78A4" w:rsidRDefault="00BF78A4" w:rsidP="00BF78A4">
      <w:pPr>
        <w:widowControl/>
        <w:numPr>
          <w:ilvl w:val="0"/>
          <w:numId w:val="9"/>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 xml:space="preserve">non trovarsi in situazione di incompatibilità, ai sensi di quanto previsto dal d.lgs. n. 39/2013 e dall’art. 53, del d.lgs. n. 165/2001; </w:t>
      </w:r>
    </w:p>
    <w:p w:rsidR="00BF78A4" w:rsidRPr="00BF78A4" w:rsidRDefault="00BF78A4" w:rsidP="00BF78A4">
      <w:pPr>
        <w:autoSpaceDE w:val="0"/>
        <w:autoSpaceDN w:val="0"/>
        <w:spacing w:before="120" w:after="120"/>
        <w:ind w:left="567" w:right="284" w:hanging="425"/>
        <w:contextualSpacing/>
        <w:jc w:val="both"/>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lastRenderedPageBreak/>
        <w:t xml:space="preserve">di non avere, direttamente o indirettamente, un interesse finanziario, economico o altro interesse personale nel procedimento in esame ai sensi e per gli effetti di quanto  </w:t>
      </w:r>
    </w:p>
    <w:p w:rsidR="00BF78A4" w:rsidRPr="00BF78A4" w:rsidRDefault="00BF78A4" w:rsidP="00BF78A4">
      <w:pPr>
        <w:widowControl/>
        <w:numPr>
          <w:ilvl w:val="0"/>
          <w:numId w:val="11"/>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non coinvolge interessi propri;</w:t>
      </w:r>
    </w:p>
    <w:p w:rsidR="00BF78A4" w:rsidRPr="00BF78A4" w:rsidRDefault="00BF78A4" w:rsidP="00BF78A4">
      <w:pPr>
        <w:widowControl/>
        <w:numPr>
          <w:ilvl w:val="0"/>
          <w:numId w:val="11"/>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non coinvolge interessi di parenti, affini entro il secondo grado, del coniuge o di conviventi, oppure di persone con le quali abbia rapporti di frequentazione abituale;</w:t>
      </w:r>
    </w:p>
    <w:p w:rsidR="00BF78A4" w:rsidRPr="00BF78A4" w:rsidRDefault="00BF78A4" w:rsidP="00BF78A4">
      <w:pPr>
        <w:widowControl/>
        <w:numPr>
          <w:ilvl w:val="0"/>
          <w:numId w:val="11"/>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non coinvolge interessi di soggetti od organizzazioni con cui egli o il coniuge abbia causa pendente o grave inimicizia o rapporti di credito o debito significativi;</w:t>
      </w:r>
    </w:p>
    <w:p w:rsidR="00BF78A4" w:rsidRPr="00BF78A4" w:rsidRDefault="00BF78A4" w:rsidP="00BF78A4">
      <w:pPr>
        <w:widowControl/>
        <w:numPr>
          <w:ilvl w:val="0"/>
          <w:numId w:val="11"/>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BF78A4" w:rsidRPr="00BF78A4" w:rsidRDefault="00BF78A4" w:rsidP="00BF78A4">
      <w:pPr>
        <w:autoSpaceDE w:val="0"/>
        <w:autoSpaceDN w:val="0"/>
        <w:spacing w:before="120" w:after="120"/>
        <w:ind w:left="567" w:right="284" w:hanging="425"/>
        <w:contextualSpacing/>
        <w:jc w:val="both"/>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after="120" w:line="276" w:lineRule="auto"/>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che non sussistono diverse ragioni di opportunità che si frappongano al conferimento dell’incarico in questione;</w:t>
      </w:r>
    </w:p>
    <w:p w:rsidR="00BF78A4" w:rsidRPr="00BF78A4" w:rsidRDefault="00BF78A4" w:rsidP="00BF78A4">
      <w:pPr>
        <w:autoSpaceDE w:val="0"/>
        <w:autoSpaceDN w:val="0"/>
        <w:spacing w:after="120" w:line="276" w:lineRule="auto"/>
        <w:ind w:left="567" w:right="284" w:hanging="425"/>
        <w:contextualSpacing/>
        <w:jc w:val="both"/>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di aver preso piena cognizione del D.M. 26 aprile 2022, n. 105, recante il Codice di Comportamento dei dipendenti del Ministero dell’istruzione e del merito;</w:t>
      </w:r>
    </w:p>
    <w:p w:rsidR="00BF78A4" w:rsidRPr="00BF78A4" w:rsidRDefault="00BF78A4" w:rsidP="00BF78A4">
      <w:pPr>
        <w:autoSpaceDE w:val="0"/>
        <w:autoSpaceDN w:val="0"/>
        <w:ind w:left="567" w:right="284" w:hanging="425"/>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di impegnarsi a comunicare tempestivamente all’Istituzione scolastica eventuali variazioni che dovessero intervenire nel corso dello svolgimento dell’incarico;</w:t>
      </w:r>
    </w:p>
    <w:p w:rsidR="00BF78A4" w:rsidRPr="00BF78A4" w:rsidRDefault="00BF78A4" w:rsidP="00BF78A4">
      <w:pPr>
        <w:autoSpaceDE w:val="0"/>
        <w:autoSpaceDN w:val="0"/>
        <w:spacing w:before="120" w:after="120"/>
        <w:ind w:left="567" w:right="284" w:hanging="425"/>
        <w:contextualSpacing/>
        <w:jc w:val="both"/>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di impegnarsi altresì a comunicare all’Istituzione scolastica qualsiasi altra circostanza sopravvenuta di carattere ostativo rispetto all’espletamento dell’incarico;</w:t>
      </w:r>
    </w:p>
    <w:p w:rsidR="00BF78A4" w:rsidRPr="00BF78A4" w:rsidRDefault="00BF78A4" w:rsidP="00BF78A4">
      <w:pPr>
        <w:autoSpaceDE w:val="0"/>
        <w:autoSpaceDN w:val="0"/>
        <w:ind w:left="567" w:right="284" w:hanging="425"/>
        <w:rPr>
          <w:rFonts w:ascii="Calibri" w:eastAsia="Calibri" w:hAnsi="Calibri" w:cs="Calibri"/>
          <w:b/>
          <w:sz w:val="20"/>
          <w:lang w:val="it-IT" w:eastAsia="en-US"/>
        </w:rPr>
      </w:pPr>
    </w:p>
    <w:p w:rsidR="00BF78A4" w:rsidRPr="00BF78A4" w:rsidRDefault="00BF78A4" w:rsidP="00BF78A4">
      <w:pPr>
        <w:widowControl/>
        <w:numPr>
          <w:ilvl w:val="0"/>
          <w:numId w:val="10"/>
        </w:numPr>
        <w:suppressAutoHyphens/>
        <w:autoSpaceDE w:val="0"/>
        <w:autoSpaceDN w:val="0"/>
        <w:spacing w:before="120" w:after="120"/>
        <w:ind w:left="567" w:right="284" w:hanging="425"/>
        <w:contextualSpacing/>
        <w:jc w:val="both"/>
        <w:rPr>
          <w:rFonts w:ascii="Calibri" w:eastAsia="Calibri" w:hAnsi="Calibri" w:cs="Calibri"/>
          <w:b/>
          <w:sz w:val="20"/>
          <w:lang w:val="it-IT" w:eastAsia="en-US"/>
        </w:rPr>
      </w:pPr>
      <w:r w:rsidRPr="00BF78A4">
        <w:rPr>
          <w:rFonts w:ascii="Calibri" w:eastAsia="Calibri" w:hAnsi="Calibri" w:cs="Calibri"/>
          <w:b/>
          <w:sz w:val="20"/>
          <w:lang w:val="it-IT"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BF78A4" w:rsidRPr="00BF78A4" w:rsidRDefault="00BF78A4" w:rsidP="00BF78A4">
      <w:pPr>
        <w:autoSpaceDE w:val="0"/>
        <w:autoSpaceDN w:val="0"/>
        <w:ind w:right="284"/>
        <w:rPr>
          <w:rFonts w:ascii="Calibri" w:eastAsia="Calibri" w:hAnsi="Calibri" w:cs="Calibri"/>
          <w:b/>
          <w:sz w:val="20"/>
          <w:lang w:val="it-IT" w:eastAsia="en-US"/>
        </w:rPr>
      </w:pPr>
    </w:p>
    <w:p w:rsidR="00BF78A4" w:rsidRPr="00BF78A4" w:rsidRDefault="00BF78A4" w:rsidP="00BF78A4">
      <w:pPr>
        <w:autoSpaceDE w:val="0"/>
        <w:autoSpaceDN w:val="0"/>
        <w:ind w:right="284"/>
        <w:rPr>
          <w:rFonts w:ascii="Calibri" w:eastAsia="Calibri" w:hAnsi="Calibri" w:cs="Calibri"/>
          <w:b/>
          <w:sz w:val="20"/>
          <w:lang w:val="it-IT" w:eastAsia="en-US"/>
        </w:rPr>
      </w:pPr>
    </w:p>
    <w:p w:rsidR="00BF78A4" w:rsidRPr="00BF78A4" w:rsidRDefault="00BF78A4" w:rsidP="00BF78A4">
      <w:pPr>
        <w:tabs>
          <w:tab w:val="left" w:pos="6585"/>
        </w:tabs>
        <w:autoSpaceDE w:val="0"/>
        <w:autoSpaceDN w:val="0"/>
        <w:ind w:right="284"/>
        <w:rPr>
          <w:rFonts w:ascii="Calibri" w:eastAsia="Calibri" w:hAnsi="Calibri" w:cs="Calibri"/>
          <w:b/>
          <w:sz w:val="20"/>
          <w:lang w:val="it-IT" w:eastAsia="en-US"/>
        </w:rPr>
      </w:pPr>
    </w:p>
    <w:p w:rsidR="00BF78A4" w:rsidRPr="00BF78A4" w:rsidRDefault="00BF78A4" w:rsidP="00BF78A4">
      <w:pPr>
        <w:tabs>
          <w:tab w:val="left" w:pos="6585"/>
        </w:tabs>
        <w:autoSpaceDE w:val="0"/>
        <w:autoSpaceDN w:val="0"/>
        <w:ind w:right="284"/>
        <w:rPr>
          <w:rFonts w:ascii="Calibri" w:eastAsia="Calibri" w:hAnsi="Calibri" w:cs="Calibri"/>
          <w:b/>
          <w:sz w:val="20"/>
          <w:lang w:val="it-IT" w:eastAsia="en-US"/>
        </w:rPr>
      </w:pPr>
      <w:r w:rsidRPr="00BF78A4">
        <w:rPr>
          <w:rFonts w:ascii="Calibri" w:eastAsia="Calibri" w:hAnsi="Calibri" w:cs="Calibri"/>
          <w:b/>
          <w:sz w:val="20"/>
          <w:lang w:val="it-IT" w:eastAsia="en-US"/>
        </w:rPr>
        <w:t xml:space="preserve">                                                                                                                               </w:t>
      </w:r>
      <w:r w:rsidRPr="00BF78A4">
        <w:rPr>
          <w:rFonts w:ascii="Calibri" w:eastAsia="Calibri" w:hAnsi="Calibri" w:cs="Calibri"/>
          <w:b/>
          <w:sz w:val="20"/>
          <w:lang w:val="it-IT" w:eastAsia="en-US"/>
        </w:rPr>
        <w:tab/>
        <w:t xml:space="preserve">        </w:t>
      </w:r>
    </w:p>
    <w:p w:rsidR="00BF78A4" w:rsidRPr="00BF78A4" w:rsidRDefault="00BF78A4" w:rsidP="00BF78A4">
      <w:pPr>
        <w:autoSpaceDE w:val="0"/>
        <w:autoSpaceDN w:val="0"/>
        <w:ind w:right="284"/>
        <w:rPr>
          <w:rFonts w:ascii="Calibri" w:eastAsia="Calibri" w:hAnsi="Calibri" w:cs="Calibri"/>
          <w:b/>
          <w:sz w:val="20"/>
          <w:lang w:val="it-IT" w:eastAsia="en-US"/>
        </w:rPr>
      </w:pPr>
      <w:r w:rsidRPr="00BF78A4">
        <w:rPr>
          <w:rFonts w:ascii="Calibri" w:eastAsia="Calibri" w:hAnsi="Calibri" w:cs="Calibri"/>
          <w:b/>
          <w:sz w:val="20"/>
          <w:lang w:val="it-IT" w:eastAsia="en-US"/>
        </w:rPr>
        <w:t>Luogo e data</w:t>
      </w:r>
      <w:r w:rsidRPr="00BF78A4">
        <w:rPr>
          <w:rFonts w:ascii="Calibri" w:eastAsia="Calibri" w:hAnsi="Calibri" w:cs="Calibri"/>
          <w:b/>
          <w:sz w:val="20"/>
          <w:lang w:val="it-IT" w:eastAsia="en-US"/>
        </w:rPr>
        <w:tab/>
      </w:r>
      <w:r w:rsidRPr="00BF78A4">
        <w:rPr>
          <w:rFonts w:ascii="Calibri" w:eastAsia="Calibri" w:hAnsi="Calibri" w:cs="Calibri"/>
          <w:b/>
          <w:sz w:val="20"/>
          <w:lang w:val="it-IT" w:eastAsia="en-US"/>
        </w:rPr>
        <w:tab/>
      </w:r>
      <w:r w:rsidRPr="00BF78A4">
        <w:rPr>
          <w:rFonts w:ascii="Calibri" w:eastAsia="Calibri" w:hAnsi="Calibri" w:cs="Calibri"/>
          <w:b/>
          <w:sz w:val="20"/>
          <w:lang w:val="it-IT" w:eastAsia="en-US"/>
        </w:rPr>
        <w:tab/>
      </w:r>
      <w:r w:rsidRPr="00BF78A4">
        <w:rPr>
          <w:rFonts w:ascii="Calibri" w:eastAsia="Calibri" w:hAnsi="Calibri" w:cs="Calibri"/>
          <w:b/>
          <w:sz w:val="20"/>
          <w:lang w:val="it-IT" w:eastAsia="en-US"/>
        </w:rPr>
        <w:tab/>
      </w:r>
      <w:r w:rsidRPr="00BF78A4">
        <w:rPr>
          <w:rFonts w:ascii="Calibri" w:eastAsia="Calibri" w:hAnsi="Calibri" w:cs="Calibri"/>
          <w:b/>
          <w:sz w:val="20"/>
          <w:lang w:val="it-IT" w:eastAsia="en-US"/>
        </w:rPr>
        <w:tab/>
      </w:r>
      <w:r w:rsidRPr="00BF78A4">
        <w:rPr>
          <w:rFonts w:ascii="Calibri" w:eastAsia="Calibri" w:hAnsi="Calibri" w:cs="Calibri"/>
          <w:b/>
          <w:sz w:val="20"/>
          <w:lang w:val="it-IT" w:eastAsia="en-US"/>
        </w:rPr>
        <w:tab/>
        <w:t>Firma ___________________________________</w:t>
      </w:r>
    </w:p>
    <w:p w:rsidR="00BF78A4" w:rsidRPr="00BF78A4" w:rsidRDefault="00BF78A4" w:rsidP="00BF78A4">
      <w:pPr>
        <w:autoSpaceDE w:val="0"/>
        <w:autoSpaceDN w:val="0"/>
        <w:spacing w:line="480" w:lineRule="auto"/>
        <w:ind w:right="284"/>
        <w:jc w:val="both"/>
        <w:rPr>
          <w:rFonts w:ascii="Calibri" w:eastAsia="Calibri" w:hAnsi="Calibri" w:cs="Calibri"/>
          <w:b/>
          <w:sz w:val="20"/>
          <w:lang w:val="it-IT" w:eastAsia="en-US"/>
        </w:rPr>
      </w:pPr>
    </w:p>
    <w:p w:rsidR="00BF78A4" w:rsidRPr="00BF78A4" w:rsidRDefault="00BF78A4" w:rsidP="00BF78A4">
      <w:pPr>
        <w:autoSpaceDE w:val="0"/>
        <w:autoSpaceDN w:val="0"/>
        <w:spacing w:line="480" w:lineRule="auto"/>
        <w:ind w:right="284"/>
        <w:jc w:val="both"/>
        <w:rPr>
          <w:rFonts w:ascii="Calibri" w:eastAsia="Calibri" w:hAnsi="Calibri" w:cs="Calibri"/>
          <w:b/>
          <w:sz w:val="20"/>
          <w:lang w:val="it-IT" w:eastAsia="en-US"/>
        </w:rPr>
      </w:pPr>
    </w:p>
    <w:p w:rsidR="00BF78A4" w:rsidRPr="00BF78A4" w:rsidRDefault="00BF78A4" w:rsidP="00BF78A4">
      <w:pPr>
        <w:autoSpaceDE w:val="0"/>
        <w:autoSpaceDN w:val="0"/>
        <w:ind w:left="709" w:right="284" w:hanging="709"/>
        <w:contextualSpacing/>
        <w:rPr>
          <w:rFonts w:ascii="Calibri" w:eastAsia="Calibri" w:hAnsi="Calibri" w:cs="Calibri"/>
          <w:b/>
          <w:sz w:val="20"/>
          <w:lang w:val="it-IT" w:eastAsia="en-US"/>
        </w:rPr>
      </w:pPr>
    </w:p>
    <w:p w:rsidR="00BF78A4" w:rsidRPr="00BF78A4" w:rsidRDefault="00BF78A4" w:rsidP="00BF78A4">
      <w:pPr>
        <w:autoSpaceDE w:val="0"/>
        <w:autoSpaceDN w:val="0"/>
        <w:spacing w:line="276" w:lineRule="auto"/>
        <w:ind w:right="284"/>
        <w:textAlignment w:val="baseline"/>
        <w:rPr>
          <w:rFonts w:ascii="Calibri" w:eastAsia="Calibri" w:hAnsi="Calibri" w:cs="Calibri"/>
          <w:b/>
          <w:sz w:val="20"/>
          <w:lang w:val="it-IT" w:eastAsia="en-US"/>
        </w:rPr>
      </w:pPr>
    </w:p>
    <w:p w:rsidR="006C4F7B" w:rsidRDefault="006C4F7B" w:rsidP="00BF78A4">
      <w:pPr>
        <w:pBdr>
          <w:top w:val="nil"/>
          <w:left w:val="nil"/>
          <w:bottom w:val="nil"/>
          <w:right w:val="nil"/>
          <w:between w:val="nil"/>
        </w:pBdr>
        <w:jc w:val="right"/>
        <w:rPr>
          <w:b/>
          <w:bCs/>
          <w:sz w:val="26"/>
          <w:szCs w:val="26"/>
        </w:rPr>
      </w:pPr>
    </w:p>
    <w:sectPr w:rsidR="006C4F7B" w:rsidSect="000021A3">
      <w:headerReference w:type="default" r:id="rId9"/>
      <w:footerReference w:type="default" r:id="rId10"/>
      <w:pgSz w:w="11907" w:h="16840"/>
      <w:pgMar w:top="4111" w:right="709" w:bottom="794" w:left="851" w:header="1757"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6F" w:rsidRDefault="00234E27">
      <w:r>
        <w:separator/>
      </w:r>
    </w:p>
  </w:endnote>
  <w:endnote w:type="continuationSeparator" w:id="0">
    <w:p w:rsidR="00460F6F" w:rsidRDefault="0023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charset w:val="00"/>
    <w:family w:val="auto"/>
    <w:pitch w:val="default"/>
    <w:embedRegular r:id="rId1" w:fontKey="{7B8CD646-7EB5-42EE-9CEF-9FDA39BDF84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2" w:fontKey="{CE31D863-EB81-4B20-8706-84DB37A6A899}"/>
    <w:embedBold r:id="rId3" w:fontKey="{4E1C82FE-84C9-4EA3-BD9E-8CC2242D2447}"/>
    <w:embedItalic r:id="rId4" w:fontKey="{715E4A78-CDB0-4A8B-B54B-9C2BE98B5DB0}"/>
    <w:embedBoldItalic r:id="rId5" w:fontKey="{BB58366A-CC42-431C-AF65-A69DE51D7A97}"/>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6" w:fontKey="{AEB6F5A1-FB7F-4C59-B33E-2B0E8B044694}"/>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7" w:fontKey="{9A0D66F2-6355-4395-8FED-5F8A0F65446D}"/>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embedBold r:id="rId8" w:fontKey="{7628A9EC-2104-4AF8-BD7C-35A4806E76C8}"/>
  </w:font>
  <w:font w:name="Tahoma">
    <w:panose1 w:val="020B0604030504040204"/>
    <w:charset w:val="00"/>
    <w:family w:val="swiss"/>
    <w:pitch w:val="variable"/>
    <w:sig w:usb0="E1002EFF" w:usb1="C000605B" w:usb2="00000029" w:usb3="00000000" w:csb0="000101FF" w:csb1="00000000"/>
    <w:embedBold r:id="rId9" w:fontKey="{294A3BD8-AA6A-4A79-86B4-E94573564EC4}"/>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embedRegular r:id="rId10" w:fontKey="{5DFDA3C1-72DB-44DB-A2EB-81BB4207A0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F7B" w:rsidRDefault="00234E27">
    <w:pPr>
      <w:tabs>
        <w:tab w:val="center" w:pos="4550"/>
        <w:tab w:val="left" w:pos="5818"/>
      </w:tabs>
      <w:ind w:right="260"/>
      <w:jc w:val="right"/>
      <w:rPr>
        <w:color w:val="0F243E"/>
        <w:sz w:val="24"/>
        <w:szCs w:val="24"/>
      </w:rPr>
    </w:pPr>
    <w:r>
      <w:rPr>
        <w:color w:val="548DD4"/>
        <w:sz w:val="24"/>
        <w:szCs w:val="24"/>
      </w:rPr>
      <w:t xml:space="preserve">Pag. </w:t>
    </w:r>
    <w:r>
      <w:rPr>
        <w:color w:val="17365D"/>
        <w:sz w:val="24"/>
        <w:szCs w:val="24"/>
      </w:rPr>
      <w:fldChar w:fldCharType="begin"/>
    </w:r>
    <w:r>
      <w:rPr>
        <w:color w:val="17365D"/>
        <w:sz w:val="24"/>
        <w:szCs w:val="24"/>
      </w:rPr>
      <w:instrText>PAGE</w:instrText>
    </w:r>
    <w:r>
      <w:rPr>
        <w:color w:val="17365D"/>
        <w:sz w:val="24"/>
        <w:szCs w:val="24"/>
      </w:rPr>
      <w:fldChar w:fldCharType="separate"/>
    </w:r>
    <w:r w:rsidR="00E3526D">
      <w:rPr>
        <w:noProof/>
        <w:color w:val="17365D"/>
        <w:sz w:val="24"/>
        <w:szCs w:val="24"/>
      </w:rPr>
      <w:t>1</w:t>
    </w:r>
    <w:r>
      <w:rPr>
        <w:color w:val="17365D"/>
        <w:sz w:val="24"/>
        <w:szCs w:val="24"/>
      </w:rPr>
      <w:fldChar w:fldCharType="end"/>
    </w:r>
    <w:r>
      <w:rPr>
        <w:color w:val="17365D"/>
        <w:sz w:val="24"/>
        <w:szCs w:val="24"/>
      </w:rPr>
      <w:t xml:space="preserve"> | </w:t>
    </w:r>
    <w:r>
      <w:rPr>
        <w:color w:val="17365D"/>
        <w:sz w:val="24"/>
        <w:szCs w:val="24"/>
      </w:rPr>
      <w:fldChar w:fldCharType="begin"/>
    </w:r>
    <w:r>
      <w:rPr>
        <w:color w:val="17365D"/>
        <w:sz w:val="24"/>
        <w:szCs w:val="24"/>
      </w:rPr>
      <w:instrText>NUMPAGES</w:instrText>
    </w:r>
    <w:r>
      <w:rPr>
        <w:color w:val="17365D"/>
        <w:sz w:val="24"/>
        <w:szCs w:val="24"/>
      </w:rPr>
      <w:fldChar w:fldCharType="separate"/>
    </w:r>
    <w:r w:rsidR="00E3526D">
      <w:rPr>
        <w:noProof/>
        <w:color w:val="17365D"/>
        <w:sz w:val="24"/>
        <w:szCs w:val="24"/>
      </w:rPr>
      <w:t>1</w:t>
    </w:r>
    <w:r>
      <w:rPr>
        <w:color w:val="17365D"/>
        <w:sz w:val="24"/>
        <w:szCs w:val="24"/>
      </w:rPr>
      <w:fldChar w:fldCharType="end"/>
    </w:r>
  </w:p>
  <w:p w:rsidR="006C4F7B" w:rsidRDefault="006C4F7B">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6F" w:rsidRDefault="00234E27">
      <w:r>
        <w:separator/>
      </w:r>
    </w:p>
  </w:footnote>
  <w:footnote w:type="continuationSeparator" w:id="0">
    <w:p w:rsidR="00460F6F" w:rsidRDefault="00234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F7B" w:rsidRDefault="000021A3">
    <w:pPr>
      <w:pBdr>
        <w:top w:val="nil"/>
        <w:left w:val="nil"/>
        <w:bottom w:val="nil"/>
        <w:right w:val="nil"/>
        <w:between w:val="nil"/>
      </w:pBdr>
      <w:spacing w:line="14" w:lineRule="auto"/>
      <w:rPr>
        <w:color w:val="000000"/>
        <w:sz w:val="20"/>
        <w:szCs w:val="20"/>
      </w:rPr>
    </w:pPr>
    <w:r>
      <w:rPr>
        <w:noProof/>
      </w:rPr>
      <w:drawing>
        <wp:inline distT="0" distB="0" distL="0" distR="0" wp14:anchorId="7F903193" wp14:editId="59CADEDE">
          <wp:extent cx="6570345" cy="752937"/>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tretch>
                    <a:fillRect/>
                  </a:stretch>
                </pic:blipFill>
                <pic:spPr bwMode="auto">
                  <a:xfrm>
                    <a:off x="0" y="0"/>
                    <a:ext cx="6570345" cy="752937"/>
                  </a:xfrm>
                  <a:prstGeom prst="rect">
                    <a:avLst/>
                  </a:prstGeom>
                  <a:noFill/>
                </pic:spPr>
              </pic:pic>
            </a:graphicData>
          </a:graphic>
        </wp:inline>
      </w:drawing>
    </w: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p w:rsidR="006C4F7B" w:rsidRDefault="006C4F7B">
    <w:pPr>
      <w:pBdr>
        <w:top w:val="nil"/>
        <w:left w:val="nil"/>
        <w:bottom w:val="nil"/>
        <w:right w:val="nil"/>
        <w:between w:val="nil"/>
      </w:pBdr>
      <w:spacing w:line="14" w:lineRule="auto"/>
      <w:rPr>
        <w:color w:val="000000"/>
        <w:sz w:val="20"/>
        <w:szCs w:val="20"/>
      </w:rPr>
    </w:pPr>
  </w:p>
  <w:tbl>
    <w:tblPr>
      <w:tblStyle w:val="TableNormal3"/>
      <w:tblpPr w:leftFromText="141" w:rightFromText="141" w:vertAnchor="text" w:horzAnchor="margin" w:tblpXSpec="center" w:tblpY="85"/>
      <w:tblW w:w="10482"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10482"/>
    </w:tblGrid>
    <w:tr w:rsidR="000021A3" w:rsidTr="00EA52EB">
      <w:trPr>
        <w:trHeight w:val="1113"/>
      </w:trPr>
      <w:tc>
        <w:tcPr>
          <w:tcW w:w="10482" w:type="dxa"/>
          <w:tcBorders>
            <w:top w:val="double" w:sz="2" w:space="0" w:color="000000"/>
            <w:left w:val="double" w:sz="2" w:space="0" w:color="000000"/>
            <w:bottom w:val="single" w:sz="4" w:space="0" w:color="000000"/>
            <w:right w:val="double" w:sz="2" w:space="0" w:color="000000"/>
          </w:tcBorders>
          <w:vAlign w:val="center"/>
          <w:hideMark/>
        </w:tcPr>
        <w:p w:rsidR="000021A3" w:rsidRDefault="000021A3" w:rsidP="000021A3">
          <w:pPr>
            <w:pStyle w:val="TableParagraph"/>
            <w:ind w:left="1388" w:right="1601"/>
            <w:jc w:val="center"/>
            <w:rPr>
              <w:rFonts w:ascii="Arial"/>
              <w:b/>
              <w:i/>
              <w:sz w:val="24"/>
              <w:szCs w:val="20"/>
            </w:rPr>
          </w:pPr>
          <w:r>
            <w:rPr>
              <w:noProof/>
            </w:rPr>
            <w:drawing>
              <wp:anchor distT="0" distB="0" distL="0" distR="0" simplePos="0" relativeHeight="251659264" behindDoc="1" locked="0" layoutInCell="1" allowOverlap="1" wp14:anchorId="1B15DD76" wp14:editId="30DDA619">
                <wp:simplePos x="0" y="0"/>
                <wp:positionH relativeFrom="page">
                  <wp:posOffset>5716905</wp:posOffset>
                </wp:positionH>
                <wp:positionV relativeFrom="paragraph">
                  <wp:posOffset>46990</wp:posOffset>
                </wp:positionV>
                <wp:extent cx="565785" cy="569595"/>
                <wp:effectExtent l="0" t="0" r="5715" b="190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5785" cy="56959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0288" behindDoc="1" locked="0" layoutInCell="1" allowOverlap="1" wp14:anchorId="4239E9B2" wp14:editId="42C7189F">
                <wp:simplePos x="0" y="0"/>
                <wp:positionH relativeFrom="page">
                  <wp:posOffset>188595</wp:posOffset>
                </wp:positionH>
                <wp:positionV relativeFrom="paragraph">
                  <wp:posOffset>12700</wp:posOffset>
                </wp:positionV>
                <wp:extent cx="577215" cy="6096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77215" cy="6096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b/>
              <w:i/>
              <w:sz w:val="24"/>
              <w:szCs w:val="20"/>
            </w:rPr>
            <w:t>ISTITUTO</w:t>
          </w:r>
          <w:r>
            <w:rPr>
              <w:rFonts w:ascii="Arial"/>
              <w:b/>
              <w:i/>
              <w:spacing w:val="-5"/>
              <w:sz w:val="24"/>
              <w:szCs w:val="20"/>
            </w:rPr>
            <w:t xml:space="preserve"> </w:t>
          </w:r>
          <w:r>
            <w:rPr>
              <w:rFonts w:ascii="Arial"/>
              <w:b/>
              <w:i/>
              <w:sz w:val="24"/>
              <w:szCs w:val="20"/>
            </w:rPr>
            <w:t>COMPRENSIVO</w:t>
          </w:r>
          <w:r>
            <w:rPr>
              <w:rFonts w:ascii="Arial"/>
              <w:b/>
              <w:i/>
              <w:spacing w:val="-5"/>
              <w:sz w:val="24"/>
              <w:szCs w:val="20"/>
            </w:rPr>
            <w:t xml:space="preserve"> </w:t>
          </w:r>
          <w:r>
            <w:rPr>
              <w:rFonts w:ascii="Arial"/>
              <w:b/>
              <w:i/>
              <w:sz w:val="24"/>
              <w:szCs w:val="20"/>
            </w:rPr>
            <w:t>"R.</w:t>
          </w:r>
          <w:r>
            <w:rPr>
              <w:rFonts w:ascii="Arial"/>
              <w:b/>
              <w:i/>
              <w:spacing w:val="-3"/>
              <w:sz w:val="24"/>
              <w:szCs w:val="20"/>
            </w:rPr>
            <w:t xml:space="preserve"> </w:t>
          </w:r>
          <w:proofErr w:type="spellStart"/>
          <w:r>
            <w:rPr>
              <w:rFonts w:ascii="Arial"/>
              <w:b/>
              <w:i/>
              <w:sz w:val="24"/>
              <w:szCs w:val="20"/>
            </w:rPr>
            <w:t>Gasparini</w:t>
          </w:r>
          <w:proofErr w:type="spellEnd"/>
          <w:r>
            <w:rPr>
              <w:rFonts w:ascii="Arial"/>
              <w:b/>
              <w:i/>
              <w:sz w:val="24"/>
              <w:szCs w:val="20"/>
            </w:rPr>
            <w:t>"</w:t>
          </w:r>
          <w:r>
            <w:rPr>
              <w:rFonts w:ascii="Arial"/>
              <w:b/>
              <w:i/>
              <w:spacing w:val="-5"/>
              <w:sz w:val="24"/>
              <w:szCs w:val="20"/>
            </w:rPr>
            <w:t xml:space="preserve"> </w:t>
          </w:r>
          <w:r>
            <w:rPr>
              <w:rFonts w:ascii="Arial"/>
              <w:b/>
              <w:i/>
              <w:sz w:val="24"/>
              <w:szCs w:val="20"/>
            </w:rPr>
            <w:t>Novi</w:t>
          </w:r>
          <w:r>
            <w:rPr>
              <w:rFonts w:ascii="Arial"/>
              <w:b/>
              <w:i/>
              <w:spacing w:val="-3"/>
              <w:sz w:val="24"/>
              <w:szCs w:val="20"/>
            </w:rPr>
            <w:t xml:space="preserve"> </w:t>
          </w:r>
          <w:r>
            <w:rPr>
              <w:rFonts w:ascii="Arial"/>
              <w:b/>
              <w:i/>
              <w:sz w:val="24"/>
              <w:szCs w:val="20"/>
            </w:rPr>
            <w:t>di</w:t>
          </w:r>
          <w:r>
            <w:rPr>
              <w:rFonts w:ascii="Arial"/>
              <w:b/>
              <w:i/>
              <w:spacing w:val="-4"/>
              <w:sz w:val="24"/>
              <w:szCs w:val="20"/>
            </w:rPr>
            <w:t xml:space="preserve"> </w:t>
          </w:r>
          <w:r>
            <w:rPr>
              <w:rFonts w:ascii="Arial"/>
              <w:b/>
              <w:i/>
              <w:sz w:val="24"/>
              <w:szCs w:val="20"/>
            </w:rPr>
            <w:t>Modena</w:t>
          </w:r>
        </w:p>
        <w:p w:rsidR="000021A3" w:rsidRDefault="000021A3" w:rsidP="000021A3">
          <w:pPr>
            <w:pStyle w:val="TableParagraph"/>
            <w:spacing w:before="2" w:line="252" w:lineRule="exact"/>
            <w:ind w:left="1388" w:right="1596"/>
            <w:jc w:val="center"/>
            <w:rPr>
              <w:rFonts w:ascii="Arial MT" w:hAnsi="Arial MT"/>
              <w:sz w:val="20"/>
              <w:szCs w:val="20"/>
            </w:rPr>
          </w:pPr>
          <w:r>
            <w:rPr>
              <w:rFonts w:ascii="Arial MT" w:hAnsi="Arial MT"/>
              <w:sz w:val="20"/>
              <w:szCs w:val="20"/>
            </w:rPr>
            <w:t>Viale</w:t>
          </w:r>
          <w:r>
            <w:rPr>
              <w:rFonts w:ascii="Arial MT" w:hAnsi="Arial MT"/>
              <w:spacing w:val="-1"/>
              <w:sz w:val="20"/>
              <w:szCs w:val="20"/>
            </w:rPr>
            <w:t xml:space="preserve"> </w:t>
          </w:r>
          <w:r>
            <w:rPr>
              <w:rFonts w:ascii="Arial MT" w:hAnsi="Arial MT"/>
              <w:sz w:val="20"/>
              <w:szCs w:val="20"/>
            </w:rPr>
            <w:t>Martiri</w:t>
          </w:r>
          <w:r>
            <w:rPr>
              <w:rFonts w:ascii="Arial MT" w:hAnsi="Arial MT"/>
              <w:spacing w:val="-3"/>
              <w:sz w:val="20"/>
              <w:szCs w:val="20"/>
            </w:rPr>
            <w:t xml:space="preserve"> </w:t>
          </w:r>
          <w:r>
            <w:rPr>
              <w:rFonts w:ascii="Arial MT" w:hAnsi="Arial MT"/>
              <w:sz w:val="20"/>
              <w:szCs w:val="20"/>
            </w:rPr>
            <w:t>della</w:t>
          </w:r>
          <w:r>
            <w:rPr>
              <w:rFonts w:ascii="Arial MT" w:hAnsi="Arial MT"/>
              <w:spacing w:val="-1"/>
              <w:sz w:val="20"/>
              <w:szCs w:val="20"/>
            </w:rPr>
            <w:t xml:space="preserve"> </w:t>
          </w:r>
          <w:r>
            <w:rPr>
              <w:rFonts w:ascii="Arial MT" w:hAnsi="Arial MT"/>
              <w:sz w:val="20"/>
              <w:szCs w:val="20"/>
            </w:rPr>
            <w:t>Libertà</w:t>
          </w:r>
          <w:r>
            <w:rPr>
              <w:rFonts w:ascii="Arial MT" w:hAnsi="Arial MT"/>
              <w:spacing w:val="-2"/>
              <w:sz w:val="20"/>
              <w:szCs w:val="20"/>
            </w:rPr>
            <w:t xml:space="preserve"> </w:t>
          </w:r>
          <w:r>
            <w:rPr>
              <w:rFonts w:ascii="Arial MT" w:hAnsi="Arial MT"/>
              <w:sz w:val="20"/>
              <w:szCs w:val="20"/>
            </w:rPr>
            <w:t>18</w:t>
          </w:r>
          <w:r>
            <w:rPr>
              <w:rFonts w:ascii="Arial MT" w:hAnsi="Arial MT"/>
              <w:spacing w:val="-1"/>
              <w:sz w:val="20"/>
              <w:szCs w:val="20"/>
            </w:rPr>
            <w:t xml:space="preserve"> </w:t>
          </w:r>
          <w:r>
            <w:rPr>
              <w:rFonts w:ascii="Arial MT" w:hAnsi="Arial MT"/>
              <w:sz w:val="20"/>
              <w:szCs w:val="20"/>
            </w:rPr>
            <w:t>B–</w:t>
          </w:r>
          <w:r>
            <w:rPr>
              <w:rFonts w:ascii="Arial MT" w:hAnsi="Arial MT"/>
              <w:spacing w:val="-2"/>
              <w:sz w:val="20"/>
              <w:szCs w:val="20"/>
            </w:rPr>
            <w:t xml:space="preserve"> </w:t>
          </w:r>
          <w:r>
            <w:rPr>
              <w:rFonts w:ascii="Arial MT" w:hAnsi="Arial MT"/>
              <w:sz w:val="20"/>
              <w:szCs w:val="20"/>
            </w:rPr>
            <w:t>41016</w:t>
          </w:r>
          <w:r>
            <w:rPr>
              <w:rFonts w:ascii="Arial MT" w:hAnsi="Arial MT"/>
              <w:spacing w:val="-1"/>
              <w:sz w:val="20"/>
              <w:szCs w:val="20"/>
            </w:rPr>
            <w:t xml:space="preserve"> </w:t>
          </w:r>
          <w:r>
            <w:rPr>
              <w:rFonts w:ascii="Arial MT" w:hAnsi="Arial MT"/>
              <w:sz w:val="20"/>
              <w:szCs w:val="20"/>
            </w:rPr>
            <w:t>Novi di</w:t>
          </w:r>
          <w:r>
            <w:rPr>
              <w:rFonts w:ascii="Arial MT" w:hAnsi="Arial MT"/>
              <w:spacing w:val="-4"/>
              <w:sz w:val="20"/>
              <w:szCs w:val="20"/>
            </w:rPr>
            <w:t xml:space="preserve"> </w:t>
          </w:r>
          <w:r>
            <w:rPr>
              <w:rFonts w:ascii="Arial MT" w:hAnsi="Arial MT"/>
              <w:sz w:val="20"/>
              <w:szCs w:val="20"/>
            </w:rPr>
            <w:t>Modena</w:t>
          </w:r>
          <w:r>
            <w:rPr>
              <w:rFonts w:ascii="Arial MT" w:hAnsi="Arial MT"/>
              <w:spacing w:val="1"/>
              <w:sz w:val="20"/>
              <w:szCs w:val="20"/>
            </w:rPr>
            <w:t xml:space="preserve"> </w:t>
          </w:r>
          <w:r>
            <w:rPr>
              <w:rFonts w:ascii="Arial MT" w:hAnsi="Arial MT"/>
              <w:sz w:val="20"/>
              <w:szCs w:val="20"/>
            </w:rPr>
            <w:t>–Tel.</w:t>
          </w:r>
          <w:r>
            <w:rPr>
              <w:rFonts w:ascii="Arial MT" w:hAnsi="Arial MT"/>
              <w:spacing w:val="1"/>
              <w:sz w:val="20"/>
              <w:szCs w:val="20"/>
            </w:rPr>
            <w:t xml:space="preserve"> </w:t>
          </w:r>
          <w:r>
            <w:rPr>
              <w:rFonts w:ascii="Arial MT" w:hAnsi="Arial MT"/>
              <w:sz w:val="20"/>
              <w:szCs w:val="20"/>
            </w:rPr>
            <w:t>059/670129</w:t>
          </w:r>
        </w:p>
        <w:p w:rsidR="000021A3" w:rsidRDefault="000021A3" w:rsidP="000021A3">
          <w:pPr>
            <w:pStyle w:val="TableParagraph"/>
            <w:spacing w:line="268" w:lineRule="exact"/>
            <w:ind w:left="1388" w:right="1600"/>
            <w:jc w:val="center"/>
            <w:rPr>
              <w:sz w:val="20"/>
              <w:szCs w:val="20"/>
            </w:rPr>
          </w:pPr>
          <w:r>
            <w:rPr>
              <w:sz w:val="16"/>
              <w:szCs w:val="20"/>
            </w:rPr>
            <w:t>E</w:t>
          </w:r>
          <w:r>
            <w:rPr>
              <w:sz w:val="20"/>
              <w:szCs w:val="20"/>
            </w:rPr>
            <w:t>-mail:</w:t>
          </w:r>
          <w:r>
            <w:rPr>
              <w:spacing w:val="-5"/>
              <w:sz w:val="20"/>
              <w:szCs w:val="20"/>
            </w:rPr>
            <w:t xml:space="preserve"> </w:t>
          </w:r>
          <w:hyperlink r:id="rId4" w:history="1">
            <w:r>
              <w:rPr>
                <w:rStyle w:val="Collegamentoipertestuale"/>
                <w:sz w:val="20"/>
                <w:szCs w:val="20"/>
              </w:rPr>
              <w:t>moic80500q@istruzione.it</w:t>
            </w:r>
          </w:hyperlink>
          <w:r>
            <w:rPr>
              <w:spacing w:val="46"/>
              <w:sz w:val="20"/>
              <w:szCs w:val="20"/>
            </w:rPr>
            <w:t xml:space="preserve"> </w:t>
          </w:r>
          <w:r>
            <w:rPr>
              <w:sz w:val="20"/>
              <w:szCs w:val="20"/>
            </w:rPr>
            <w:t>-</w:t>
          </w:r>
          <w:r>
            <w:rPr>
              <w:spacing w:val="-3"/>
              <w:sz w:val="20"/>
              <w:szCs w:val="20"/>
            </w:rPr>
            <w:t xml:space="preserve"> </w:t>
          </w:r>
          <w:r>
            <w:rPr>
              <w:sz w:val="20"/>
              <w:szCs w:val="20"/>
            </w:rPr>
            <w:t>C.F.:</w:t>
          </w:r>
          <w:r>
            <w:rPr>
              <w:spacing w:val="-4"/>
              <w:sz w:val="20"/>
              <w:szCs w:val="20"/>
            </w:rPr>
            <w:t xml:space="preserve"> </w:t>
          </w:r>
          <w:r>
            <w:rPr>
              <w:sz w:val="20"/>
              <w:szCs w:val="20"/>
            </w:rPr>
            <w:t>90016270366</w:t>
          </w:r>
          <w:r>
            <w:rPr>
              <w:spacing w:val="-3"/>
              <w:sz w:val="20"/>
              <w:szCs w:val="20"/>
            </w:rPr>
            <w:t xml:space="preserve"> </w:t>
          </w:r>
          <w:r>
            <w:rPr>
              <w:sz w:val="20"/>
              <w:szCs w:val="20"/>
            </w:rPr>
            <w:t>–</w:t>
          </w:r>
          <w:r>
            <w:rPr>
              <w:color w:val="0000FF"/>
              <w:spacing w:val="-2"/>
              <w:sz w:val="20"/>
              <w:szCs w:val="20"/>
              <w:u w:val="single" w:color="0000FF"/>
            </w:rPr>
            <w:t xml:space="preserve"> </w:t>
          </w:r>
          <w:r>
            <w:rPr>
              <w:color w:val="0000FF"/>
              <w:sz w:val="20"/>
              <w:szCs w:val="20"/>
              <w:u w:val="single" w:color="0000FF"/>
            </w:rPr>
            <w:t>Codice</w:t>
          </w:r>
          <w:r>
            <w:rPr>
              <w:color w:val="0000FF"/>
              <w:spacing w:val="-2"/>
              <w:sz w:val="20"/>
              <w:szCs w:val="20"/>
              <w:u w:val="single" w:color="0000FF"/>
            </w:rPr>
            <w:t xml:space="preserve"> </w:t>
          </w:r>
          <w:r>
            <w:rPr>
              <w:color w:val="0000FF"/>
              <w:sz w:val="20"/>
              <w:szCs w:val="20"/>
              <w:u w:val="single" w:color="0000FF"/>
            </w:rPr>
            <w:t>IPA</w:t>
          </w:r>
          <w:r>
            <w:rPr>
              <w:color w:val="0000FF"/>
              <w:spacing w:val="-3"/>
              <w:sz w:val="20"/>
              <w:szCs w:val="20"/>
              <w:u w:val="single" w:color="0000FF"/>
            </w:rPr>
            <w:t xml:space="preserve"> </w:t>
          </w:r>
          <w:r>
            <w:rPr>
              <w:color w:val="0000FF"/>
              <w:sz w:val="20"/>
              <w:szCs w:val="20"/>
              <w:u w:val="single" w:color="0000FF"/>
            </w:rPr>
            <w:t>UFFT48</w:t>
          </w:r>
        </w:p>
        <w:p w:rsidR="000021A3" w:rsidRDefault="000021A3" w:rsidP="000021A3">
          <w:pPr>
            <w:pStyle w:val="TableParagraph"/>
            <w:spacing w:line="249" w:lineRule="exact"/>
            <w:ind w:left="1388" w:right="1598"/>
            <w:jc w:val="center"/>
          </w:pPr>
          <w:r>
            <w:rPr>
              <w:sz w:val="20"/>
              <w:szCs w:val="20"/>
            </w:rPr>
            <w:t>Sito</w:t>
          </w:r>
          <w:r>
            <w:rPr>
              <w:spacing w:val="-4"/>
              <w:sz w:val="20"/>
              <w:szCs w:val="20"/>
            </w:rPr>
            <w:t xml:space="preserve"> </w:t>
          </w:r>
          <w:r>
            <w:rPr>
              <w:sz w:val="20"/>
              <w:szCs w:val="20"/>
            </w:rPr>
            <w:t>web:</w:t>
          </w:r>
          <w:r>
            <w:rPr>
              <w:spacing w:val="-4"/>
              <w:sz w:val="20"/>
              <w:szCs w:val="20"/>
            </w:rPr>
            <w:t xml:space="preserve"> </w:t>
          </w:r>
          <w:hyperlink r:id="rId5" w:history="1">
            <w:r>
              <w:rPr>
                <w:rStyle w:val="Collegamentoipertestuale"/>
                <w:sz w:val="20"/>
                <w:szCs w:val="20"/>
              </w:rPr>
              <w:t>http://www.comprensivonovi.edu.it</w:t>
            </w:r>
          </w:hyperlink>
        </w:p>
      </w:tc>
    </w:tr>
  </w:tbl>
  <w:p w:rsidR="006C4F7B" w:rsidRDefault="006C4F7B">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C0B13"/>
    <w:multiLevelType w:val="multilevel"/>
    <w:tmpl w:val="0E02CDA4"/>
    <w:lvl w:ilvl="0">
      <w:start w:val="1"/>
      <w:numFmt w:val="upperLetter"/>
      <w:lvlText w:val="%1)"/>
      <w:lvlJc w:val="left"/>
      <w:pPr>
        <w:ind w:left="430" w:hanging="360"/>
      </w:pPr>
    </w:lvl>
    <w:lvl w:ilvl="1">
      <w:start w:val="1"/>
      <w:numFmt w:val="lowerLetter"/>
      <w:lvlText w:val="%2."/>
      <w:lvlJc w:val="left"/>
      <w:pPr>
        <w:ind w:left="1150" w:hanging="360"/>
      </w:pPr>
    </w:lvl>
    <w:lvl w:ilvl="2">
      <w:start w:val="1"/>
      <w:numFmt w:val="lowerRoman"/>
      <w:lvlText w:val="%3."/>
      <w:lvlJc w:val="right"/>
      <w:pPr>
        <w:ind w:left="1870" w:hanging="180"/>
      </w:pPr>
    </w:lvl>
    <w:lvl w:ilvl="3">
      <w:start w:val="1"/>
      <w:numFmt w:val="decimal"/>
      <w:lvlText w:val="%4."/>
      <w:lvlJc w:val="left"/>
      <w:pPr>
        <w:ind w:left="2590" w:hanging="360"/>
      </w:pPr>
    </w:lvl>
    <w:lvl w:ilvl="4">
      <w:start w:val="1"/>
      <w:numFmt w:val="lowerLetter"/>
      <w:lvlText w:val="%5."/>
      <w:lvlJc w:val="left"/>
      <w:pPr>
        <w:ind w:left="3310" w:hanging="360"/>
      </w:pPr>
    </w:lvl>
    <w:lvl w:ilvl="5">
      <w:start w:val="1"/>
      <w:numFmt w:val="lowerRoman"/>
      <w:lvlText w:val="%6."/>
      <w:lvlJc w:val="right"/>
      <w:pPr>
        <w:ind w:left="4030" w:hanging="180"/>
      </w:pPr>
    </w:lvl>
    <w:lvl w:ilvl="6">
      <w:start w:val="1"/>
      <w:numFmt w:val="decimal"/>
      <w:lvlText w:val="%7."/>
      <w:lvlJc w:val="left"/>
      <w:pPr>
        <w:ind w:left="4750" w:hanging="360"/>
      </w:pPr>
    </w:lvl>
    <w:lvl w:ilvl="7">
      <w:start w:val="1"/>
      <w:numFmt w:val="lowerLetter"/>
      <w:lvlText w:val="%8."/>
      <w:lvlJc w:val="left"/>
      <w:pPr>
        <w:ind w:left="5470" w:hanging="360"/>
      </w:pPr>
    </w:lvl>
    <w:lvl w:ilvl="8">
      <w:start w:val="1"/>
      <w:numFmt w:val="lowerRoman"/>
      <w:lvlText w:val="%9."/>
      <w:lvlJc w:val="right"/>
      <w:pPr>
        <w:ind w:left="6190" w:hanging="180"/>
      </w:pPr>
    </w:lvl>
  </w:abstractNum>
  <w:abstractNum w:abstractNumId="1" w15:restartNumberingAfterBreak="0">
    <w:nsid w:val="24963EAF"/>
    <w:multiLevelType w:val="multilevel"/>
    <w:tmpl w:val="0BF288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5D04A2E"/>
    <w:multiLevelType w:val="multilevel"/>
    <w:tmpl w:val="3B72D8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84D0205"/>
    <w:multiLevelType w:val="multilevel"/>
    <w:tmpl w:val="2BBE9A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EDA1B13"/>
    <w:multiLevelType w:val="multilevel"/>
    <w:tmpl w:val="A6407D6C"/>
    <w:lvl w:ilvl="0">
      <w:start w:val="1"/>
      <w:numFmt w:val="decimal"/>
      <w:lvlText w:val="%1)"/>
      <w:lvlJc w:val="left"/>
      <w:pPr>
        <w:ind w:left="70" w:hanging="275"/>
      </w:pPr>
      <w:rPr>
        <w:rFonts w:ascii="Times New Roman" w:eastAsia="Times New Roman" w:hAnsi="Times New Roman" w:cs="Times New Roman"/>
        <w:b w:val="0"/>
        <w:bCs w:val="0"/>
        <w:i w:val="0"/>
        <w:iCs w:val="0"/>
        <w:sz w:val="24"/>
        <w:szCs w:val="24"/>
      </w:rPr>
    </w:lvl>
    <w:lvl w:ilvl="1">
      <w:numFmt w:val="bullet"/>
      <w:lvlText w:val="•"/>
      <w:lvlJc w:val="left"/>
      <w:pPr>
        <w:ind w:left="1090" w:hanging="275"/>
      </w:pPr>
    </w:lvl>
    <w:lvl w:ilvl="2">
      <w:numFmt w:val="bullet"/>
      <w:lvlText w:val="•"/>
      <w:lvlJc w:val="left"/>
      <w:pPr>
        <w:ind w:left="2120" w:hanging="275"/>
      </w:pPr>
    </w:lvl>
    <w:lvl w:ilvl="3">
      <w:numFmt w:val="bullet"/>
      <w:lvlText w:val="•"/>
      <w:lvlJc w:val="left"/>
      <w:pPr>
        <w:ind w:left="3150" w:hanging="275"/>
      </w:pPr>
    </w:lvl>
    <w:lvl w:ilvl="4">
      <w:numFmt w:val="bullet"/>
      <w:lvlText w:val="•"/>
      <w:lvlJc w:val="left"/>
      <w:pPr>
        <w:ind w:left="4180" w:hanging="275"/>
      </w:pPr>
    </w:lvl>
    <w:lvl w:ilvl="5">
      <w:numFmt w:val="bullet"/>
      <w:lvlText w:val="•"/>
      <w:lvlJc w:val="left"/>
      <w:pPr>
        <w:ind w:left="5211" w:hanging="275"/>
      </w:pPr>
    </w:lvl>
    <w:lvl w:ilvl="6">
      <w:numFmt w:val="bullet"/>
      <w:lvlText w:val="•"/>
      <w:lvlJc w:val="left"/>
      <w:pPr>
        <w:ind w:left="6241" w:hanging="275"/>
      </w:pPr>
    </w:lvl>
    <w:lvl w:ilvl="7">
      <w:numFmt w:val="bullet"/>
      <w:lvlText w:val="•"/>
      <w:lvlJc w:val="left"/>
      <w:pPr>
        <w:ind w:left="7271" w:hanging="275"/>
      </w:pPr>
    </w:lvl>
    <w:lvl w:ilvl="8">
      <w:numFmt w:val="bullet"/>
      <w:lvlText w:val="•"/>
      <w:lvlJc w:val="left"/>
      <w:pPr>
        <w:ind w:left="8301" w:hanging="275"/>
      </w:pPr>
    </w:lvl>
  </w:abstractNum>
  <w:abstractNum w:abstractNumId="5" w15:restartNumberingAfterBreak="0">
    <w:nsid w:val="6BC93EC1"/>
    <w:multiLevelType w:val="multilevel"/>
    <w:tmpl w:val="82F42D72"/>
    <w:lvl w:ilvl="0">
      <w:start w:val="14"/>
      <w:numFmt w:val="bullet"/>
      <w:lvlText w:val="-"/>
      <w:lvlJc w:val="left"/>
      <w:pPr>
        <w:ind w:left="429"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560257"/>
    <w:multiLevelType w:val="multilevel"/>
    <w:tmpl w:val="CFBAAFC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6CB1C9A"/>
    <w:multiLevelType w:val="multilevel"/>
    <w:tmpl w:val="DE3AF7B8"/>
    <w:lvl w:ilvl="0">
      <w:start w:val="14"/>
      <w:numFmt w:val="bullet"/>
      <w:lvlText w:val="-"/>
      <w:lvlJc w:val="left"/>
      <w:pPr>
        <w:ind w:left="429" w:hanging="360"/>
      </w:pPr>
      <w:rPr>
        <w:rFonts w:ascii="Times New Roman" w:eastAsia="Times New Roman" w:hAnsi="Times New Roman" w:cs="Times New Roman"/>
        <w:color w:val="000000"/>
      </w:rPr>
    </w:lvl>
    <w:lvl w:ilvl="1">
      <w:start w:val="1"/>
      <w:numFmt w:val="bullet"/>
      <w:lvlText w:val="o"/>
      <w:lvlJc w:val="left"/>
      <w:pPr>
        <w:ind w:left="1149" w:hanging="360"/>
      </w:pPr>
      <w:rPr>
        <w:rFonts w:ascii="Courier New" w:eastAsia="Courier New" w:hAnsi="Courier New" w:cs="Courier New"/>
      </w:rPr>
    </w:lvl>
    <w:lvl w:ilvl="2">
      <w:start w:val="1"/>
      <w:numFmt w:val="bullet"/>
      <w:lvlText w:val="▪"/>
      <w:lvlJc w:val="left"/>
      <w:pPr>
        <w:ind w:left="1869" w:hanging="360"/>
      </w:pPr>
      <w:rPr>
        <w:rFonts w:ascii="Noto Sans Symbols" w:eastAsia="Noto Sans Symbols" w:hAnsi="Noto Sans Symbols" w:cs="Noto Sans Symbols"/>
      </w:rPr>
    </w:lvl>
    <w:lvl w:ilvl="3">
      <w:start w:val="1"/>
      <w:numFmt w:val="bullet"/>
      <w:lvlText w:val="●"/>
      <w:lvlJc w:val="left"/>
      <w:pPr>
        <w:ind w:left="2589" w:hanging="360"/>
      </w:pPr>
      <w:rPr>
        <w:rFonts w:ascii="Noto Sans Symbols" w:eastAsia="Noto Sans Symbols" w:hAnsi="Noto Sans Symbols" w:cs="Noto Sans Symbols"/>
      </w:rPr>
    </w:lvl>
    <w:lvl w:ilvl="4">
      <w:start w:val="1"/>
      <w:numFmt w:val="bullet"/>
      <w:lvlText w:val="o"/>
      <w:lvlJc w:val="left"/>
      <w:pPr>
        <w:ind w:left="3309" w:hanging="360"/>
      </w:pPr>
      <w:rPr>
        <w:rFonts w:ascii="Courier New" w:eastAsia="Courier New" w:hAnsi="Courier New" w:cs="Courier New"/>
      </w:rPr>
    </w:lvl>
    <w:lvl w:ilvl="5">
      <w:start w:val="1"/>
      <w:numFmt w:val="bullet"/>
      <w:lvlText w:val="▪"/>
      <w:lvlJc w:val="left"/>
      <w:pPr>
        <w:ind w:left="4029" w:hanging="360"/>
      </w:pPr>
      <w:rPr>
        <w:rFonts w:ascii="Noto Sans Symbols" w:eastAsia="Noto Sans Symbols" w:hAnsi="Noto Sans Symbols" w:cs="Noto Sans Symbols"/>
      </w:rPr>
    </w:lvl>
    <w:lvl w:ilvl="6">
      <w:start w:val="1"/>
      <w:numFmt w:val="bullet"/>
      <w:lvlText w:val="●"/>
      <w:lvlJc w:val="left"/>
      <w:pPr>
        <w:ind w:left="4749" w:hanging="360"/>
      </w:pPr>
      <w:rPr>
        <w:rFonts w:ascii="Noto Sans Symbols" w:eastAsia="Noto Sans Symbols" w:hAnsi="Noto Sans Symbols" w:cs="Noto Sans Symbols"/>
      </w:rPr>
    </w:lvl>
    <w:lvl w:ilvl="7">
      <w:start w:val="1"/>
      <w:numFmt w:val="bullet"/>
      <w:lvlText w:val="o"/>
      <w:lvlJc w:val="left"/>
      <w:pPr>
        <w:ind w:left="5469" w:hanging="360"/>
      </w:pPr>
      <w:rPr>
        <w:rFonts w:ascii="Courier New" w:eastAsia="Courier New" w:hAnsi="Courier New" w:cs="Courier New"/>
      </w:rPr>
    </w:lvl>
    <w:lvl w:ilvl="8">
      <w:start w:val="1"/>
      <w:numFmt w:val="bullet"/>
      <w:lvlText w:val="▪"/>
      <w:lvlJc w:val="left"/>
      <w:pPr>
        <w:ind w:left="6189" w:hanging="360"/>
      </w:pPr>
      <w:rPr>
        <w:rFonts w:ascii="Noto Sans Symbols" w:eastAsia="Noto Sans Symbols" w:hAnsi="Noto Sans Symbols" w:cs="Noto Sans Symbols"/>
      </w:rPr>
    </w:lvl>
  </w:abstractNum>
  <w:abstractNum w:abstractNumId="8" w15:restartNumberingAfterBreak="0">
    <w:nsid w:val="78C021BF"/>
    <w:multiLevelType w:val="multilevel"/>
    <w:tmpl w:val="C25CBAE4"/>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9" w15:restartNumberingAfterBreak="0">
    <w:nsid w:val="7BBA68AA"/>
    <w:multiLevelType w:val="multilevel"/>
    <w:tmpl w:val="2230EB8C"/>
    <w:lvl w:ilvl="0">
      <w:start w:val="1"/>
      <w:numFmt w:val="lowerLetter"/>
      <w:lvlText w:val="%1)"/>
      <w:lvlJc w:val="left"/>
      <w:pPr>
        <w:ind w:left="4852" w:hanging="246"/>
      </w:pPr>
      <w:rPr>
        <w:rFonts w:ascii="Times New Roman" w:eastAsia="Times New Roman" w:hAnsi="Times New Roman" w:cs="Times New Roman"/>
        <w:b w:val="0"/>
        <w:bCs w:val="0"/>
        <w:i w:val="0"/>
        <w:iCs w:val="0"/>
        <w:sz w:val="24"/>
        <w:szCs w:val="24"/>
      </w:rPr>
    </w:lvl>
    <w:lvl w:ilvl="1">
      <w:numFmt w:val="bullet"/>
      <w:lvlText w:val="•"/>
      <w:lvlJc w:val="left"/>
      <w:pPr>
        <w:ind w:left="5860" w:hanging="247"/>
      </w:pPr>
    </w:lvl>
    <w:lvl w:ilvl="2">
      <w:numFmt w:val="bullet"/>
      <w:lvlText w:val="•"/>
      <w:lvlJc w:val="left"/>
      <w:pPr>
        <w:ind w:left="6864" w:hanging="247"/>
      </w:pPr>
    </w:lvl>
    <w:lvl w:ilvl="3">
      <w:numFmt w:val="bullet"/>
      <w:lvlText w:val="•"/>
      <w:lvlJc w:val="left"/>
      <w:pPr>
        <w:ind w:left="7868" w:hanging="247"/>
      </w:pPr>
    </w:lvl>
    <w:lvl w:ilvl="4">
      <w:numFmt w:val="bullet"/>
      <w:lvlText w:val="•"/>
      <w:lvlJc w:val="left"/>
      <w:pPr>
        <w:ind w:left="8872" w:hanging="246"/>
      </w:pPr>
    </w:lvl>
    <w:lvl w:ilvl="5">
      <w:numFmt w:val="bullet"/>
      <w:lvlText w:val="•"/>
      <w:lvlJc w:val="left"/>
      <w:pPr>
        <w:ind w:left="9877" w:hanging="247"/>
      </w:pPr>
    </w:lvl>
    <w:lvl w:ilvl="6">
      <w:numFmt w:val="bullet"/>
      <w:lvlText w:val="•"/>
      <w:lvlJc w:val="left"/>
      <w:pPr>
        <w:ind w:left="10881" w:hanging="247"/>
      </w:pPr>
    </w:lvl>
    <w:lvl w:ilvl="7">
      <w:numFmt w:val="bullet"/>
      <w:lvlText w:val="•"/>
      <w:lvlJc w:val="left"/>
      <w:pPr>
        <w:ind w:left="11885" w:hanging="247"/>
      </w:pPr>
    </w:lvl>
    <w:lvl w:ilvl="8">
      <w:numFmt w:val="bullet"/>
      <w:lvlText w:val="•"/>
      <w:lvlJc w:val="left"/>
      <w:pPr>
        <w:ind w:left="12889" w:hanging="247"/>
      </w:pPr>
    </w:lvl>
  </w:abstractNum>
  <w:num w:numId="1">
    <w:abstractNumId w:val="1"/>
  </w:num>
  <w:num w:numId="2">
    <w:abstractNumId w:val="2"/>
  </w:num>
  <w:num w:numId="3">
    <w:abstractNumId w:val="0"/>
  </w:num>
  <w:num w:numId="4">
    <w:abstractNumId w:val="3"/>
  </w:num>
  <w:num w:numId="5">
    <w:abstractNumId w:val="4"/>
  </w:num>
  <w:num w:numId="6">
    <w:abstractNumId w:val="9"/>
  </w:num>
  <w:num w:numId="7">
    <w:abstractNumId w:val="7"/>
  </w:num>
  <w:num w:numId="8">
    <w:abstractNumId w:val="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F7B"/>
    <w:rsid w:val="000021A3"/>
    <w:rsid w:val="00071269"/>
    <w:rsid w:val="00234E27"/>
    <w:rsid w:val="002D5221"/>
    <w:rsid w:val="00460F6F"/>
    <w:rsid w:val="006C4F7B"/>
    <w:rsid w:val="00836884"/>
    <w:rsid w:val="00A22F2C"/>
    <w:rsid w:val="00BF78A4"/>
    <w:rsid w:val="00E3526D"/>
    <w:rsid w:val="00E90316"/>
    <w:rsid w:val="00FA4B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3E2A41"/>
  <w15:docId w15:val="{EFC6736B-1C15-45BA-9209-8F1FEE902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ind w:left="69"/>
      <w:jc w:val="both"/>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rPr>
      <w:sz w:val="24"/>
      <w:szCs w:val="24"/>
    </w:rPr>
  </w:style>
  <w:style w:type="paragraph" w:styleId="Paragrafoelenco">
    <w:name w:val="List Paragraph"/>
    <w:uiPriority w:val="1"/>
    <w:qFormat/>
    <w:pPr>
      <w:ind w:left="69"/>
      <w:jc w:val="both"/>
    </w:pPr>
  </w:style>
  <w:style w:type="paragraph" w:customStyle="1" w:styleId="TableParagraph">
    <w:name w:val="Table Paragraph"/>
    <w:uiPriority w:val="1"/>
    <w:qFormat/>
    <w:pPr>
      <w:ind w:left="19"/>
    </w:pPr>
  </w:style>
  <w:style w:type="paragraph" w:styleId="Intestazione">
    <w:name w:val="header"/>
    <w:link w:val="IntestazioneCarattere"/>
    <w:uiPriority w:val="99"/>
    <w:unhideWhenUsed/>
    <w:rsid w:val="00F40153"/>
    <w:pPr>
      <w:tabs>
        <w:tab w:val="center" w:pos="4819"/>
        <w:tab w:val="right" w:pos="9638"/>
      </w:tabs>
    </w:pPr>
  </w:style>
  <w:style w:type="character" w:customStyle="1" w:styleId="IntestazioneCarattere">
    <w:name w:val="Intestazione Carattere"/>
    <w:basedOn w:val="Carpredefinitoparagrafo"/>
    <w:link w:val="Intestazione"/>
    <w:uiPriority w:val="99"/>
    <w:rsid w:val="00F40153"/>
    <w:rPr>
      <w:rFonts w:ascii="Times New Roman" w:eastAsia="Times New Roman" w:hAnsi="Times New Roman" w:cs="Times New Roman"/>
      <w:lang w:val="it-IT"/>
    </w:rPr>
  </w:style>
  <w:style w:type="paragraph" w:styleId="Pidipagina">
    <w:name w:val="footer"/>
    <w:link w:val="PidipaginaCarattere"/>
    <w:uiPriority w:val="99"/>
    <w:unhideWhenUsed/>
    <w:rsid w:val="00F40153"/>
    <w:pPr>
      <w:tabs>
        <w:tab w:val="center" w:pos="4819"/>
        <w:tab w:val="right" w:pos="9638"/>
      </w:tabs>
    </w:pPr>
  </w:style>
  <w:style w:type="character" w:customStyle="1" w:styleId="PidipaginaCarattere">
    <w:name w:val="Piè di pagina Carattere"/>
    <w:basedOn w:val="Carpredefinitoparagrafo"/>
    <w:link w:val="Pidipagina"/>
    <w:uiPriority w:val="99"/>
    <w:rsid w:val="00F40153"/>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6B4869"/>
    <w:rPr>
      <w:color w:val="0000FF" w:themeColor="hyperlink"/>
      <w:u w:val="single"/>
    </w:rPr>
  </w:style>
  <w:style w:type="character" w:styleId="Menzionenonrisolta">
    <w:name w:val="Unresolved Mention"/>
    <w:basedOn w:val="Carpredefinitoparagrafo"/>
    <w:uiPriority w:val="99"/>
    <w:semiHidden/>
    <w:unhideWhenUsed/>
    <w:rsid w:val="006B4869"/>
    <w:rPr>
      <w:color w:val="605E5C"/>
      <w:shd w:val="clear" w:color="auto" w:fill="E1DFDD"/>
    </w:rPr>
  </w:style>
  <w:style w:type="table" w:customStyle="1" w:styleId="a">
    <w:basedOn w:val="TableNormal3"/>
    <w:tblPr>
      <w:tblStyleRowBandSize w:val="1"/>
      <w:tblStyleColBandSize w:val="1"/>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Pr>
  </w:style>
  <w:style w:type="table" w:customStyle="1" w:styleId="a2">
    <w:basedOn w:val="TableNormal3"/>
    <w:tblPr>
      <w:tblStyleRowBandSize w:val="1"/>
      <w:tblStyleColBandSize w:val="1"/>
    </w:tblPr>
  </w:style>
  <w:style w:type="table" w:customStyle="1" w:styleId="a3">
    <w:basedOn w:val="TableNormal3"/>
    <w:tblPr>
      <w:tblStyleRowBandSize w:val="1"/>
      <w:tblStyleColBandSize w:val="1"/>
    </w:tblPr>
  </w:style>
  <w:style w:type="table" w:customStyle="1" w:styleId="a4">
    <w:basedOn w:val="TableNormal3"/>
    <w:tblPr>
      <w:tblStyleRowBandSize w:val="1"/>
      <w:tblStyleColBandSize w:val="1"/>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Pr>
  </w:style>
  <w:style w:type="table" w:customStyle="1" w:styleId="a7">
    <w:basedOn w:val="TableNormal3"/>
    <w:tblPr>
      <w:tblStyleRowBandSize w:val="1"/>
      <w:tblStyleColBandSize w:val="1"/>
    </w:tblPr>
  </w:style>
  <w:style w:type="table" w:customStyle="1" w:styleId="a8">
    <w:basedOn w:val="TableNormal2"/>
    <w:tblPr>
      <w:tblStyleRowBandSize w:val="1"/>
      <w:tblStyleColBandSize w:val="1"/>
      <w:tblCellMar>
        <w:top w:w="0" w:type="dxa"/>
        <w:left w:w="0" w:type="dxa"/>
        <w:bottom w:w="0" w:type="dxa"/>
        <w:right w:w="0" w:type="dxa"/>
      </w:tblCellMar>
    </w:tblPr>
  </w:style>
  <w:style w:type="table" w:customStyle="1" w:styleId="a9">
    <w:basedOn w:val="TableNormal2"/>
    <w:tblPr>
      <w:tblStyleRowBandSize w:val="1"/>
      <w:tblStyleColBandSize w:val="1"/>
      <w:tblCellMar>
        <w:top w:w="0" w:type="dxa"/>
        <w:left w:w="0" w:type="dxa"/>
        <w:bottom w:w="0" w:type="dxa"/>
        <w:right w:w="0" w:type="dxa"/>
      </w:tblCellMar>
    </w:tblPr>
  </w:style>
  <w:style w:type="table" w:customStyle="1" w:styleId="aa">
    <w:basedOn w:val="TableNormal2"/>
    <w:tblPr>
      <w:tblStyleRowBandSize w:val="1"/>
      <w:tblStyleColBandSize w:val="1"/>
      <w:tblCellMar>
        <w:top w:w="0" w:type="dxa"/>
        <w:left w:w="0" w:type="dxa"/>
        <w:bottom w:w="0" w:type="dxa"/>
        <w:right w:w="0" w:type="dxa"/>
      </w:tblCellMar>
    </w:tblPr>
  </w:style>
  <w:style w:type="table" w:customStyle="1" w:styleId="ab">
    <w:basedOn w:val="TableNormal2"/>
    <w:tblPr>
      <w:tblStyleRowBandSize w:val="1"/>
      <w:tblStyleColBandSize w:val="1"/>
      <w:tblCellMar>
        <w:top w:w="0" w:type="dxa"/>
        <w:left w:w="0" w:type="dxa"/>
        <w:bottom w:w="0" w:type="dxa"/>
        <w:right w:w="0" w:type="dxa"/>
      </w:tblCellMar>
    </w:tblPr>
  </w:style>
  <w:style w:type="table" w:customStyle="1" w:styleId="ac">
    <w:basedOn w:val="TableNormal2"/>
    <w:tblPr>
      <w:tblStyleRowBandSize w:val="1"/>
      <w:tblStyleColBandSize w:val="1"/>
      <w:tblCellMar>
        <w:top w:w="0" w:type="dxa"/>
        <w:left w:w="0" w:type="dxa"/>
        <w:bottom w:w="0" w:type="dxa"/>
        <w:right w:w="0" w:type="dxa"/>
      </w:tblCellMar>
    </w:tblPr>
  </w:style>
  <w:style w:type="table" w:customStyle="1" w:styleId="ad">
    <w:basedOn w:val="TableNormal2"/>
    <w:tblPr>
      <w:tblStyleRowBandSize w:val="1"/>
      <w:tblStyleColBandSize w:val="1"/>
      <w:tblCellMar>
        <w:top w:w="0" w:type="dxa"/>
        <w:left w:w="0" w:type="dxa"/>
        <w:bottom w:w="0" w:type="dxa"/>
        <w:right w:w="0" w:type="dxa"/>
      </w:tblCellMar>
    </w:tblPr>
  </w:style>
  <w:style w:type="table" w:customStyle="1" w:styleId="ae">
    <w:basedOn w:val="TableNormal2"/>
    <w:tblPr>
      <w:tblStyleRowBandSize w:val="1"/>
      <w:tblStyleColBandSize w:val="1"/>
      <w:tblCellMar>
        <w:top w:w="0" w:type="dxa"/>
        <w:left w:w="0" w:type="dxa"/>
        <w:bottom w:w="0" w:type="dxa"/>
        <w:right w:w="0" w:type="dxa"/>
      </w:tblCellMar>
    </w:tblPr>
  </w:style>
  <w:style w:type="table" w:customStyle="1" w:styleId="af">
    <w:basedOn w:val="TableNormal2"/>
    <w:tblPr>
      <w:tblStyleRowBandSize w:val="1"/>
      <w:tblStyleColBandSize w:val="1"/>
      <w:tblCellMar>
        <w:top w:w="0" w:type="dxa"/>
        <w:left w:w="0" w:type="dxa"/>
        <w:bottom w:w="0" w:type="dxa"/>
        <w:right w:w="0" w:type="dxa"/>
      </w:tblCellMar>
    </w:tblPr>
  </w:style>
  <w:style w:type="table" w:customStyle="1" w:styleId="af0">
    <w:basedOn w:val="TableNormal2"/>
    <w:tblPr>
      <w:tblStyleRowBandSize w:val="1"/>
      <w:tblStyleColBandSize w:val="1"/>
      <w:tblCellMar>
        <w:top w:w="0" w:type="dxa"/>
        <w:left w:w="0" w:type="dxa"/>
        <w:bottom w:w="0" w:type="dxa"/>
        <w:right w:w="0" w:type="dxa"/>
      </w:tblCellMar>
    </w:tblPr>
  </w:style>
  <w:style w:type="table" w:customStyle="1" w:styleId="af1">
    <w:basedOn w:val="TableNormal2"/>
    <w:tblPr>
      <w:tblStyleRowBandSize w:val="1"/>
      <w:tblStyleColBandSize w:val="1"/>
      <w:tblCellMar>
        <w:top w:w="0" w:type="dxa"/>
        <w:left w:w="70" w:type="dxa"/>
        <w:bottom w:w="0" w:type="dxa"/>
        <w:right w:w="70" w:type="dxa"/>
      </w:tblCellMar>
    </w:tblPr>
  </w:style>
  <w:style w:type="paragraph" w:customStyle="1" w:styleId="Default">
    <w:name w:val="Default"/>
    <w:rsid w:val="00A9389E"/>
    <w:pPr>
      <w:widowControl/>
      <w:autoSpaceDE w:val="0"/>
      <w:autoSpaceDN w:val="0"/>
      <w:adjustRightInd w:val="0"/>
    </w:pPr>
    <w:rPr>
      <w:rFonts w:ascii="Arial Narrow" w:eastAsia="MS Mincho" w:hAnsi="Arial Narrow" w:cs="Arial Narrow"/>
      <w:color w:val="000000"/>
      <w:sz w:val="24"/>
      <w:szCs w:val="24"/>
      <w:lang w:val="it-IT" w:eastAsia="ja-JP"/>
    </w:rPr>
  </w:style>
  <w:style w:type="table" w:styleId="Grigliatabella">
    <w:name w:val="Table Grid"/>
    <w:basedOn w:val="Tabellanormale"/>
    <w:uiPriority w:val="39"/>
    <w:rsid w:val="00105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CellMar>
        <w:top w:w="15" w:type="dxa"/>
        <w:left w:w="15" w:type="dxa"/>
        <w:bottom w:w="15" w:type="dxa"/>
        <w:right w:w="15" w:type="dxa"/>
      </w:tblCellMar>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tblPr>
      <w:tblStyleRowBandSize w:val="1"/>
      <w:tblStyleColBandSize w:val="1"/>
      <w:tblCellMar>
        <w:top w:w="15" w:type="dxa"/>
        <w:left w:w="15" w:type="dxa"/>
        <w:bottom w:w="15" w:type="dxa"/>
        <w:right w:w="15" w:type="dxa"/>
      </w:tblCellMar>
    </w:tblPr>
  </w:style>
  <w:style w:type="table" w:customStyle="1" w:styleId="af8">
    <w:basedOn w:val="TableNormal1"/>
    <w:tblPr>
      <w:tblStyleRowBandSize w:val="1"/>
      <w:tblStyleColBandSize w:val="1"/>
      <w:tblCellMar>
        <w:top w:w="15" w:type="dxa"/>
        <w:left w:w="15" w:type="dxa"/>
        <w:bottom w:w="15" w:type="dxa"/>
        <w:right w:w="15" w:type="dxa"/>
      </w:tblCellMar>
    </w:tblPr>
  </w:style>
  <w:style w:type="table" w:customStyle="1" w:styleId="af9">
    <w:basedOn w:val="TableNormal1"/>
    <w:tblPr>
      <w:tblStyleRowBandSize w:val="1"/>
      <w:tblStyleColBandSize w:val="1"/>
      <w:tblCellMar>
        <w:top w:w="15" w:type="dxa"/>
        <w:left w:w="15" w:type="dxa"/>
        <w:bottom w:w="15" w:type="dxa"/>
        <w:right w:w="15" w:type="dxa"/>
      </w:tblCellMar>
    </w:tblPr>
  </w:style>
  <w:style w:type="table" w:customStyle="1" w:styleId="afa">
    <w:basedOn w:val="TableNormal1"/>
    <w:tblPr>
      <w:tblStyleRowBandSize w:val="1"/>
      <w:tblStyleColBandSize w:val="1"/>
      <w:tblCellMar>
        <w:top w:w="0" w:type="dxa"/>
        <w:left w:w="70" w:type="dxa"/>
        <w:bottom w:w="0" w:type="dxa"/>
        <w:right w:w="7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0"/>
    <w:tblPr>
      <w:tblStyleRowBandSize w:val="1"/>
      <w:tblStyleColBandSize w:val="1"/>
      <w:tblCellMar>
        <w:top w:w="15" w:type="dxa"/>
        <w:left w:w="15" w:type="dxa"/>
        <w:bottom w:w="15" w:type="dxa"/>
        <w:right w:w="15" w:type="dxa"/>
      </w:tblCellMar>
    </w:tblPr>
  </w:style>
  <w:style w:type="table" w:customStyle="1" w:styleId="afc">
    <w:basedOn w:val="TableNormal0"/>
    <w:tblPr>
      <w:tblStyleRowBandSize w:val="1"/>
      <w:tblStyleColBandSize w:val="1"/>
      <w:tblCellMar>
        <w:top w:w="15" w:type="dxa"/>
        <w:left w:w="15" w:type="dxa"/>
        <w:bottom w:w="15" w:type="dxa"/>
        <w:right w:w="15" w:type="dxa"/>
      </w:tblCellMar>
    </w:tblPr>
  </w:style>
  <w:style w:type="table" w:customStyle="1" w:styleId="afd">
    <w:basedOn w:val="TableNormal0"/>
    <w:tblPr>
      <w:tblStyleRowBandSize w:val="1"/>
      <w:tblStyleColBandSize w:val="1"/>
      <w:tblCellMar>
        <w:top w:w="15" w:type="dxa"/>
        <w:left w:w="15" w:type="dxa"/>
        <w:bottom w:w="15" w:type="dxa"/>
        <w:right w:w="15" w:type="dxa"/>
      </w:tblCellMar>
    </w:tblPr>
  </w:style>
  <w:style w:type="table" w:customStyle="1" w:styleId="afe">
    <w:basedOn w:val="TableNormal0"/>
    <w:tblPr>
      <w:tblStyleRowBandSize w:val="1"/>
      <w:tblStyleColBandSize w:val="1"/>
      <w:tblCellMar>
        <w:top w:w="15" w:type="dxa"/>
        <w:left w:w="15" w:type="dxa"/>
        <w:bottom w:w="15" w:type="dxa"/>
        <w:right w:w="15" w:type="dxa"/>
      </w:tblCellMar>
    </w:tblPr>
  </w:style>
  <w:style w:type="table" w:customStyle="1" w:styleId="aff">
    <w:basedOn w:val="TableNormal0"/>
    <w:tblPr>
      <w:tblStyleRowBandSize w:val="1"/>
      <w:tblStyleColBandSize w:val="1"/>
      <w:tblCellMar>
        <w:top w:w="15" w:type="dxa"/>
        <w:left w:w="15" w:type="dxa"/>
        <w:bottom w:w="15" w:type="dxa"/>
        <w:right w:w="15" w:type="dxa"/>
      </w:tblCellMar>
    </w:tblPr>
  </w:style>
  <w:style w:type="table" w:customStyle="1" w:styleId="aff0">
    <w:basedOn w:val="TableNormal0"/>
    <w:tblPr>
      <w:tblStyleRowBandSize w:val="1"/>
      <w:tblStyleColBandSize w:val="1"/>
      <w:tblCellMar>
        <w:top w:w="15" w:type="dxa"/>
        <w:left w:w="15" w:type="dxa"/>
        <w:bottom w:w="15" w:type="dxa"/>
        <w:right w:w="15" w:type="dxa"/>
      </w:tblCellMar>
    </w:tblPr>
  </w:style>
  <w:style w:type="table" w:customStyle="1" w:styleId="aff1">
    <w:basedOn w:val="TableNormal0"/>
    <w:tblPr>
      <w:tblStyleRowBandSize w:val="1"/>
      <w:tblStyleColBandSize w:val="1"/>
      <w:tblCellMar>
        <w:top w:w="15" w:type="dxa"/>
        <w:left w:w="15" w:type="dxa"/>
        <w:bottom w:w="15" w:type="dxa"/>
        <w:right w:w="15" w:type="dxa"/>
      </w:tblCellMar>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CellMar>
        <w:top w:w="15" w:type="dxa"/>
        <w:left w:w="15" w:type="dxa"/>
        <w:bottom w:w="15" w:type="dxa"/>
        <w:right w:w="15" w:type="dxa"/>
      </w:tblCellMar>
    </w:tblPr>
  </w:style>
  <w:style w:type="table" w:customStyle="1" w:styleId="aff4">
    <w:basedOn w:val="TableNormal0"/>
    <w:tblPr>
      <w:tblStyleRowBandSize w:val="1"/>
      <w:tblStyleColBandSize w:val="1"/>
      <w:tblCellMar>
        <w:top w:w="15" w:type="dxa"/>
        <w:left w:w="15" w:type="dxa"/>
        <w:bottom w:w="15" w:type="dxa"/>
        <w:right w:w="15" w:type="dxa"/>
      </w:tblCellMar>
    </w:tblPr>
  </w:style>
  <w:style w:type="table" w:customStyle="1" w:styleId="aff5">
    <w:basedOn w:val="TableNormal0"/>
    <w:tblPr>
      <w:tblStyleRowBandSize w:val="1"/>
      <w:tblStyleColBandSize w:val="1"/>
      <w:tblCellMar>
        <w:top w:w="15" w:type="dxa"/>
        <w:left w:w="15" w:type="dxa"/>
        <w:bottom w:w="15" w:type="dxa"/>
        <w:right w:w="15" w:type="dxa"/>
      </w:tblCellMar>
    </w:tblPr>
  </w:style>
  <w:style w:type="table" w:customStyle="1" w:styleId="aff6">
    <w:basedOn w:val="TableNormal0"/>
    <w:tblPr>
      <w:tblStyleRowBandSize w:val="1"/>
      <w:tblStyleColBandSize w:val="1"/>
      <w:tblCellMar>
        <w:top w:w="15" w:type="dxa"/>
        <w:left w:w="15" w:type="dxa"/>
        <w:bottom w:w="15" w:type="dxa"/>
        <w:right w:w="15" w:type="dxa"/>
      </w:tblCellMar>
    </w:tblPr>
  </w:style>
  <w:style w:type="table" w:customStyle="1" w:styleId="aff7">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comprensivonovi.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comprensivonovi.edu.it/" TargetMode="External"/><Relationship Id="rId4" Type="http://schemas.openxmlformats.org/officeDocument/2006/relationships/hyperlink" Target="mailto:moic80500q@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6e7IHZNQ9KWaUcnuOlONSZ7aXQ==">CgMxLjAaHwoBMBIaChgICVIUChJ0YWJsZS5qNWxkbWFpdXdydDUaHwoBMRIaChgICVIUChJ0YWJsZS55Z3U1ZjI0N3VoaXIaHwoBMhIaChgICVIUChJ0YWJsZS5xMjFiN2F6aHdzdGsyDmgua2pmYXJmZWIycmh5Mg1oLjRjaHVyb3A2a3lyMg5oLjljYWo3bXk5MjdmcTINaC40Y2h1cm9wNmt5cjIOaC40aWkwYWFpOHQ3b2syDmguZjdpam0zd3Q4aTdpMg5oLm05a2Q4cW8yMXVlMzIOaC4yZW5jNGE1dzE4ZDQ4AHIhMUc5UjNhSmFlMU1FTGlxYm9RRHlBdnh1LS1BT1dvUG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625</Words>
  <Characters>3565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dsga@dicnovi.local</cp:lastModifiedBy>
  <cp:revision>5</cp:revision>
  <dcterms:created xsi:type="dcterms:W3CDTF">2026-08-28T06:41:00Z</dcterms:created>
  <dcterms:modified xsi:type="dcterms:W3CDTF">2026-08-28T08:12:00Z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LastSaved">
    <vt:filetime>2025-07-21T00:00:00Z</vt:filetime>
  </property>
  <property fmtid="{D5CDD505-2E9C-101B-9397-08002B2CF9AE}" pid="4" name="Producer">
    <vt:lpwstr>Skia/PDF m138 Google Docs Renderer</vt:lpwstr>
  </property>
</Properties>
</file>