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media/image3.jpeg" ContentType="image/jpe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142"/>
        <w:jc w:val="end"/>
        <w:rPr>
          <w:b/>
          <w:bCs/>
          <w:color w:val="000000"/>
        </w:rPr>
      </w:pPr>
      <w:r>
        <w:rPr>
          <w:b/>
          <w:bCs/>
          <w:color w:val="000000"/>
        </w:rPr>
        <w:t>Allegato B</w:t>
      </w:r>
    </w:p>
    <w:p>
      <w:pPr>
        <w:pStyle w:val="Normal"/>
        <w:widowControl/>
        <w:jc w:val="both"/>
        <w:rPr>
          <w:sz w:val="24"/>
          <w:szCs w:val="24"/>
          <w:lang w:val="it-IT"/>
        </w:rPr>
      </w:pPr>
      <w:r>
        <w:rPr>
          <w:b/>
          <w:bCs/>
          <w:color w:val="000000"/>
        </w:rPr>
        <w:t xml:space="preserve">Progetto Piano Estate </w:t>
      </w:r>
      <w:r>
        <w:rPr>
          <w:sz w:val="24"/>
          <w:szCs w:val="24"/>
          <w:lang w:val="it-IT"/>
        </w:rPr>
        <w:t xml:space="preserve">Fondi Strutturali Europei </w:t>
      </w:r>
      <w:r>
        <w:rPr>
          <w:rFonts w:cs="Arial" w:ascii="Arial" w:hAnsi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Programma Nazionale </w:t>
      </w:r>
      <w:r>
        <w:rPr>
          <w:rFonts w:cs="Arial" w:ascii="Arial" w:hAnsi="Arial"/>
          <w:sz w:val="24"/>
          <w:szCs w:val="24"/>
          <w:lang w:val="it-IT"/>
        </w:rPr>
        <w:t>“</w:t>
      </w:r>
      <w:r>
        <w:rPr>
          <w:sz w:val="24"/>
          <w:szCs w:val="24"/>
          <w:lang w:val="it-IT"/>
        </w:rPr>
        <w:t>Scuola e competenze</w:t>
      </w:r>
      <w:r>
        <w:rPr>
          <w:rFonts w:cs="Arial" w:ascii="Arial" w:hAnsi="Arial"/>
          <w:sz w:val="24"/>
          <w:szCs w:val="24"/>
          <w:lang w:val="it-IT"/>
        </w:rPr>
        <w:t xml:space="preserve">” </w:t>
      </w:r>
      <w:r>
        <w:rPr>
          <w:sz w:val="24"/>
          <w:szCs w:val="24"/>
          <w:lang w:val="it-IT"/>
        </w:rPr>
        <w:t xml:space="preserve">2021-2027 </w:t>
      </w:r>
      <w:r>
        <w:rPr>
          <w:rFonts w:cs="Arial" w:ascii="Arial" w:hAnsi="Arial"/>
          <w:sz w:val="24"/>
          <w:szCs w:val="24"/>
          <w:lang w:val="it-IT"/>
        </w:rPr>
        <w:t>–</w:t>
      </w:r>
      <w:r>
        <w:rPr>
          <w:sz w:val="24"/>
          <w:szCs w:val="24"/>
          <w:lang w:val="it-IT"/>
        </w:rPr>
        <w:t xml:space="preserve">Fondo sociale europeo plus (FSE+) </w:t>
      </w:r>
      <w:r>
        <w:rPr>
          <w:rFonts w:cs="Arial" w:ascii="Arial" w:hAnsi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Priorità 1 </w:t>
      </w:r>
      <w:r>
        <w:rPr>
          <w:rFonts w:cs="Arial" w:ascii="Arial" w:hAnsi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Scuola e competenze (FSE+), Obiettivo specifico ESO4.6 </w:t>
      </w:r>
      <w:r>
        <w:rPr>
          <w:rFonts w:cs="Arial" w:ascii="Arial" w:hAnsi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>sotto-azione ESO4.6.A.4.A- Interventi di cui ai decreti del Ministro dell</w:t>
      </w:r>
      <w:r>
        <w:rPr>
          <w:rFonts w:cs="Arial" w:ascii="Arial" w:hAnsi="Arial"/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istruzione e del merito dell</w:t>
      </w:r>
      <w:r>
        <w:rPr>
          <w:rFonts w:cs="Arial" w:ascii="Arial" w:hAnsi="Arial"/>
          <w:sz w:val="24"/>
          <w:szCs w:val="24"/>
          <w:lang w:val="it-IT"/>
        </w:rPr>
        <w:t xml:space="preserve">’ </w:t>
      </w:r>
      <w:r>
        <w:rPr>
          <w:sz w:val="24"/>
          <w:szCs w:val="24"/>
          <w:lang w:val="it-IT"/>
        </w:rPr>
        <w:t xml:space="preserve">11 aprile 2024, n. 72 e del 22 maggio 2025, n. 96 </w:t>
      </w:r>
      <w:r>
        <w:rPr>
          <w:rFonts w:cs="Arial" w:ascii="Arial" w:hAnsi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Avviso Pubblico prot. n. 81652 del 23/05/2025 </w:t>
      </w:r>
      <w:r>
        <w:rPr>
          <w:rFonts w:cs="Arial" w:ascii="Arial" w:hAnsi="Arial"/>
          <w:sz w:val="24"/>
          <w:szCs w:val="24"/>
          <w:lang w:val="it-IT"/>
        </w:rPr>
        <w:t>– “</w:t>
      </w:r>
      <w:r>
        <w:rPr>
          <w:i/>
          <w:iCs/>
          <w:sz w:val="24"/>
          <w:szCs w:val="24"/>
          <w:lang w:val="it-IT"/>
        </w:rPr>
        <w:t>Percorsi educativi e formativi per il potenziamento delle competenze, l</w:t>
      </w:r>
      <w:r>
        <w:rPr>
          <w:rFonts w:cs="Arial" w:ascii="Arial" w:hAnsi="Arial"/>
          <w:i/>
          <w:iCs/>
          <w:sz w:val="24"/>
          <w:szCs w:val="24"/>
          <w:lang w:val="it-IT"/>
        </w:rPr>
        <w:t>’</w:t>
      </w:r>
      <w:r>
        <w:rPr>
          <w:i/>
          <w:iCs/>
          <w:sz w:val="24"/>
          <w:szCs w:val="24"/>
          <w:lang w:val="it-IT"/>
        </w:rPr>
        <w:t>inclusione e la socialità nel periodo di sospensione estiva delle lezioni</w:t>
      </w:r>
      <w:r>
        <w:rPr>
          <w:rFonts w:cs="Arial" w:ascii="Arial" w:hAnsi="Arial"/>
          <w:i/>
          <w:iCs/>
          <w:sz w:val="24"/>
          <w:szCs w:val="24"/>
          <w:lang w:val="it-IT"/>
        </w:rPr>
        <w:t xml:space="preserve">” </w:t>
      </w:r>
      <w:r>
        <w:rPr>
          <w:sz w:val="24"/>
          <w:szCs w:val="24"/>
          <w:lang w:val="it-IT"/>
        </w:rPr>
        <w:t>(c.d. Piano Estate).</w:t>
      </w:r>
    </w:p>
    <w:p>
      <w:pPr>
        <w:pStyle w:val="Normal"/>
        <w:widowControl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Normal"/>
        <w:tabs>
          <w:tab w:val="clear" w:pos="720"/>
          <w:tab w:val="left" w:pos="1733" w:leader="none"/>
        </w:tabs>
        <w:ind w:end="284"/>
        <w:rPr>
          <w:rFonts w:ascii="Calibri" w:hAnsi="Calibri" w:asciiTheme="minorHAnsi" w:hAnsiTheme="minorHAnsi"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 xml:space="preserve">CNP: </w:t>
      </w:r>
      <w:r>
        <w:rPr>
          <w:b/>
          <w:sz w:val="24"/>
          <w:szCs w:val="24"/>
          <w:lang w:val="it-IT"/>
        </w:rPr>
        <w:t>ESO4.6.A4.A-FSEPNEM-2025-481</w:t>
      </w:r>
      <w:r>
        <w:rPr>
          <w:rFonts w:ascii="Calibri" w:hAnsi="Calibri" w:asciiTheme="minorHAnsi" w:hAnsiTheme="minorHAnsi"/>
          <w:b/>
          <w:sz w:val="24"/>
          <w:szCs w:val="24"/>
        </w:rPr>
        <w:t xml:space="preserve">   CUP </w:t>
      </w:r>
      <w:r>
        <w:rPr>
          <w:b/>
          <w:sz w:val="24"/>
          <w:szCs w:val="24"/>
          <w:lang w:val="it-IT"/>
        </w:rPr>
        <w:t>C14D25001830007</w:t>
      </w:r>
    </w:p>
    <w:p>
      <w:pPr>
        <w:pStyle w:val="Normal"/>
        <w:tabs>
          <w:tab w:val="clear" w:pos="720"/>
          <w:tab w:val="left" w:pos="1733" w:leader="none"/>
        </w:tabs>
        <w:ind w:start="142" w:end="284"/>
        <w:rPr>
          <w:rFonts w:ascii="Calibri" w:hAnsi="Calibri" w:eastAsia="Calibri" w:cs="Calibri"/>
          <w:b/>
          <w:i/>
          <w:i/>
          <w:iCs/>
          <w:sz w:val="24"/>
          <w:szCs w:val="24"/>
          <w:lang w:eastAsia="en-US"/>
        </w:rPr>
      </w:pPr>
      <w:r>
        <w:rPr>
          <w:rFonts w:eastAsia="Calibri" w:cs="Calibri" w:ascii="Calibri" w:hAnsi="Calibri"/>
          <w:b/>
          <w:i/>
          <w:iCs/>
          <w:sz w:val="24"/>
          <w:szCs w:val="24"/>
          <w:lang w:eastAsia="en-US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OGGETTO: </w:t>
      </w:r>
      <w:r>
        <w:rPr>
          <w:b/>
          <w:sz w:val="24"/>
          <w:szCs w:val="24"/>
        </w:rPr>
        <w:t>GRIGLIA DI VALUTAZIONE DEI TITOLI E DELLE ESPERIENZE PROFESSIONALI</w:t>
      </w:r>
    </w:p>
    <w:p>
      <w:pPr>
        <w:pStyle w:val="Normal"/>
        <w:ind w:start="14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/>
        <w:spacing w:lineRule="auto" w:line="290"/>
        <w:ind w:end="2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sottoscritto _______________________________________________________________________</w:t>
      </w:r>
    </w:p>
    <w:p>
      <w:pPr>
        <w:pStyle w:val="Normal"/>
        <w:pBdr/>
        <w:spacing w:lineRule="auto" w:line="290"/>
        <w:ind w:start="69" w:end="2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>
      <w:pPr>
        <w:pStyle w:val="Normal"/>
        <w:pBdr/>
        <w:spacing w:lineRule="auto" w:line="290"/>
        <w:ind w:end="2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 possedere i seguenti titoli culturali e professionali </w:t>
      </w:r>
    </w:p>
    <w:tbl>
      <w:tblPr>
        <w:tblStyle w:val="af"/>
        <w:tblW w:w="10110" w:type="dxa"/>
        <w:jc w:val="start"/>
        <w:tblInd w:w="9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840"/>
        <w:gridCol w:w="1588"/>
        <w:gridCol w:w="1134"/>
        <w:gridCol w:w="1134"/>
        <w:gridCol w:w="1276"/>
        <w:gridCol w:w="1138"/>
      </w:tblGrid>
      <w:tr>
        <w:trPr>
          <w:trHeight w:val="260" w:hRule="atLeast"/>
        </w:trPr>
        <w:tc>
          <w:tcPr>
            <w:tcW w:w="6562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47" w:before="12" w:after="0"/>
              <w:ind w:start="19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</w:rPr>
              <w:tab/>
              <w:tab/>
            </w:r>
          </w:p>
          <w:p>
            <w:pPr>
              <w:pStyle w:val="Normal"/>
              <w:pBdr/>
              <w:spacing w:lineRule="auto" w:line="247" w:before="12" w:after="0"/>
              <w:ind w:star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TITOLI 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28" w:before="13" w:after="0"/>
              <w:ind w:start="34"/>
              <w:rPr>
                <w:b/>
                <w:color w:val="000000"/>
              </w:rPr>
            </w:pPr>
            <w:r>
              <w:rPr>
                <w:b/>
              </w:rPr>
              <w:t>n. riferimento del curricu</w:t>
            </w:r>
            <w:bookmarkStart w:id="0" w:name="_GoBack"/>
            <w:bookmarkEnd w:id="0"/>
            <w:r>
              <w:rPr>
                <w:b/>
              </w:rPr>
              <w:t>lum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28" w:before="13" w:after="0"/>
              <w:ind w:start="34"/>
              <w:rPr>
                <w:b/>
                <w:color w:val="000000"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28" w:before="13" w:after="0"/>
              <w:ind w:start="34"/>
              <w:rPr>
                <w:b/>
                <w:color w:val="000000"/>
              </w:rPr>
            </w:pPr>
            <w:r>
              <w:rPr>
                <w:b/>
              </w:rPr>
              <w:t>da compilare a cura della commissione</w:t>
            </w:r>
          </w:p>
        </w:tc>
      </w:tr>
      <w:tr>
        <w:trPr>
          <w:trHeight w:val="685" w:hRule="atLeast"/>
        </w:trPr>
        <w:tc>
          <w:tcPr>
            <w:tcW w:w="6562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8760" w:leader="none"/>
              </w:tabs>
              <w:spacing w:before="60" w:after="0"/>
              <w:ind w:start="1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A1 - Laurea magistrale, laurea specialistica o vecchio ordinamento  </w:t>
            </w:r>
          </w:p>
          <w:p>
            <w:pPr>
              <w:pStyle w:val="Normal"/>
              <w:pBdr/>
              <w:tabs>
                <w:tab w:val="clear" w:pos="720"/>
                <w:tab w:val="left" w:pos="8760" w:leader="none"/>
              </w:tabs>
              <w:spacing w:before="60" w:after="0"/>
              <w:ind w:start="1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                                                             </w:t>
            </w:r>
            <w:r>
              <w:rPr>
                <w:b/>
                <w:color w:val="000000"/>
                <w:sz w:val="26"/>
                <w:szCs w:val="26"/>
              </w:rPr>
              <w:t>PUNTI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8760" w:leader="none"/>
              </w:tabs>
              <w:spacing w:before="60" w:after="0"/>
              <w:ind w:start="1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8760" w:leader="none"/>
              </w:tabs>
              <w:spacing w:before="60" w:after="0"/>
              <w:ind w:start="1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8760" w:leader="none"/>
              </w:tabs>
              <w:spacing w:before="60" w:after="0"/>
              <w:ind w:start="1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3840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ind w:star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Lode</w:t>
            </w:r>
          </w:p>
        </w:tc>
        <w:tc>
          <w:tcPr>
            <w:tcW w:w="1588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59" w:after="0"/>
              <w:ind w:star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20 punti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98"/>
              <w:ind w:start="8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20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98"/>
              <w:ind w:start="8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98"/>
              <w:ind w:start="8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98"/>
              <w:ind w:start="8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384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5" w:after="0"/>
              <w:ind w:star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109</w:t>
            </w:r>
          </w:p>
        </w:tc>
        <w:tc>
          <w:tcPr>
            <w:tcW w:w="1588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75" w:after="0"/>
              <w:ind w:star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18 punti</w:t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384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5" w:after="0"/>
              <w:ind w:star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105 a 108</w:t>
            </w:r>
          </w:p>
        </w:tc>
        <w:tc>
          <w:tcPr>
            <w:tcW w:w="1588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75" w:after="0"/>
              <w:ind w:star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16 punti</w:t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3840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5" w:after="0"/>
              <w:ind w:star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100 a 104</w:t>
            </w:r>
          </w:p>
        </w:tc>
        <w:tc>
          <w:tcPr>
            <w:tcW w:w="1588" w:type="dxa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75" w:after="0"/>
              <w:ind w:star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14 punt</w:t>
            </w: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384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5" w:after="0"/>
              <w:ind w:star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99</w:t>
            </w:r>
          </w:p>
        </w:tc>
        <w:tc>
          <w:tcPr>
            <w:tcW w:w="158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76" w:after="0"/>
              <w:ind w:star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12 punti</w:t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6562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titoli indicati al punto A1 e A2 non sono cumulabili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900" w:hRule="atLeast"/>
        </w:trPr>
        <w:tc>
          <w:tcPr>
            <w:tcW w:w="3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ind w:start="19" w:end="37"/>
              <w:rPr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  <w:r>
              <w:rPr>
                <w:b/>
                <w:color w:val="000000"/>
                <w:sz w:val="26"/>
                <w:szCs w:val="26"/>
              </w:rPr>
              <w:t>2</w:t>
            </w:r>
            <w:r>
              <w:rPr>
                <w:b/>
                <w:color w:val="000000"/>
                <w:sz w:val="26"/>
                <w:szCs w:val="26"/>
              </w:rPr>
              <w:t xml:space="preserve"> - </w:t>
            </w:r>
            <w:r>
              <w:rPr>
                <w:b/>
                <w:color w:val="000000"/>
                <w:sz w:val="26"/>
                <w:szCs w:val="26"/>
              </w:rPr>
              <w:t>C</w:t>
            </w:r>
            <w:r>
              <w:rPr>
                <w:b/>
                <w:color w:val="000000"/>
                <w:sz w:val="26"/>
                <w:szCs w:val="26"/>
              </w:rPr>
              <w:t xml:space="preserve">orsi di formazione </w:t>
            </w:r>
            <w:r>
              <w:rPr>
                <w:b/>
                <w:color w:val="000000"/>
                <w:sz w:val="26"/>
                <w:szCs w:val="26"/>
              </w:rPr>
              <w:t xml:space="preserve">post laurea </w:t>
            </w:r>
            <w:r>
              <w:rPr>
                <w:b w:val="false"/>
                <w:bCs w:val="false"/>
                <w:color w:val="000000"/>
                <w:sz w:val="26"/>
                <w:szCs w:val="26"/>
              </w:rPr>
              <w:t>inerente il titolo di studio</w:t>
            </w:r>
          </w:p>
        </w:tc>
        <w:tc>
          <w:tcPr>
            <w:tcW w:w="158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4" w:after="0"/>
              <w:ind w:star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 xml:space="preserve"> punti ciascuno</w:t>
            </w:r>
          </w:p>
          <w:p>
            <w:pPr>
              <w:pStyle w:val="Normal"/>
              <w:pBdr/>
              <w:ind w:star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(max </w:t>
            </w:r>
            <w:r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 xml:space="preserve"> corsi)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50" w:after="0"/>
              <w:ind w:star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Max. </w:t>
            </w: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50" w:after="0"/>
              <w:ind w:star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50" w:after="0"/>
              <w:ind w:star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50" w:after="0"/>
              <w:ind w:star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bookmarkStart w:id="1" w:name="_Hlk209624487"/>
            <w:bookmarkStart w:id="2" w:name="_Hlk209624487"/>
            <w:bookmarkEnd w:id="2"/>
          </w:p>
        </w:tc>
      </w:tr>
    </w:tbl>
    <w:p>
      <w:pPr>
        <w:pStyle w:val="Normal"/>
        <w:pBdr/>
        <w:spacing w:before="4" w:after="0"/>
        <w:rPr>
          <w:color w:val="000000"/>
          <w:sz w:val="7"/>
          <w:szCs w:val="7"/>
        </w:rPr>
      </w:pPr>
      <w:r>
        <w:rPr>
          <w:color w:val="000000"/>
          <w:sz w:val="7"/>
          <w:szCs w:val="7"/>
        </w:rPr>
      </w:r>
    </w:p>
    <w:tbl>
      <w:tblPr>
        <w:tblStyle w:val="af0"/>
        <w:tblW w:w="10110" w:type="dxa"/>
        <w:jc w:val="start"/>
        <w:tblInd w:w="9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840"/>
        <w:gridCol w:w="1588"/>
        <w:gridCol w:w="1134"/>
        <w:gridCol w:w="1134"/>
        <w:gridCol w:w="1276"/>
        <w:gridCol w:w="1138"/>
      </w:tblGrid>
      <w:tr>
        <w:trPr>
          <w:trHeight w:val="900" w:hRule="atLeast"/>
        </w:trPr>
        <w:tc>
          <w:tcPr>
            <w:tcW w:w="3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ind w:start="19" w:end="34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  <w:r>
              <w:rPr>
                <w:b/>
                <w:color w:val="000000"/>
                <w:sz w:val="26"/>
                <w:szCs w:val="26"/>
              </w:rPr>
              <w:t>3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E</w:t>
            </w:r>
            <w:r>
              <w:rPr>
                <w:b/>
                <w:color w:val="000000"/>
                <w:sz w:val="26"/>
                <w:szCs w:val="26"/>
              </w:rPr>
              <w:t xml:space="preserve">sperienza professionale coerente con </w:t>
            </w:r>
            <w:r>
              <w:rPr>
                <w:b/>
                <w:color w:val="000000"/>
                <w:sz w:val="26"/>
                <w:szCs w:val="26"/>
              </w:rPr>
              <w:t>il percorso formativo di cui all’Avviso di selezione</w:t>
            </w:r>
          </w:p>
        </w:tc>
        <w:tc>
          <w:tcPr>
            <w:tcW w:w="158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3" w:after="0"/>
              <w:ind w:star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punti ciascuno</w:t>
            </w:r>
          </w:p>
          <w:p>
            <w:pPr>
              <w:pStyle w:val="Normal"/>
              <w:pBdr/>
              <w:ind w:star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(max 5)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39" w:after="0"/>
              <w:ind w:star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 10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39" w:after="0"/>
              <w:ind w:star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39" w:after="0"/>
              <w:ind w:star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39" w:after="0"/>
              <w:ind w:star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80" w:hRule="atLeast"/>
        </w:trPr>
        <w:tc>
          <w:tcPr>
            <w:tcW w:w="3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3" w:after="0"/>
              <w:ind w:start="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  <w:r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 xml:space="preserve"> – </w:t>
            </w:r>
            <w:r>
              <w:rPr>
                <w:b/>
                <w:color w:val="000000"/>
                <w:sz w:val="24"/>
                <w:szCs w:val="24"/>
              </w:rPr>
              <w:t>Pubblicazioni su tematiche afferenti il percorso formativo</w:t>
            </w:r>
          </w:p>
        </w:tc>
        <w:tc>
          <w:tcPr>
            <w:tcW w:w="158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98"/>
              <w:ind w:star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</w:t>
            </w:r>
            <w:r>
              <w:rPr>
                <w:color w:val="000000"/>
                <w:sz w:val="26"/>
                <w:szCs w:val="26"/>
              </w:rPr>
              <w:t>punto si valuta una sola pubblicazione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3" w:after="0"/>
              <w:ind w:start="7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</w:t>
            </w: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3" w:after="0"/>
              <w:ind w:start="7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3" w:after="0"/>
              <w:ind w:start="7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3" w:after="0"/>
              <w:ind w:start="7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299" w:hRule="atLeast"/>
        </w:trPr>
        <w:tc>
          <w:tcPr>
            <w:tcW w:w="5428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1" w:before="8" w:after="0"/>
              <w:ind w:end="552"/>
              <w:jc w:val="end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Totale Punti Titoli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1" w:before="8" w:after="0"/>
              <w:ind w:start="7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Max. </w:t>
            </w:r>
            <w:r>
              <w:rPr>
                <w:b/>
                <w:color w:val="000000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1" w:before="8" w:after="0"/>
              <w:ind w:start="7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1" w:before="8" w:after="0"/>
              <w:ind w:start="7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1" w:before="8" w:after="0"/>
              <w:ind w:start="7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</w:tr>
      <w:tr>
        <w:trPr>
          <w:trHeight w:val="900" w:hRule="atLeast"/>
        </w:trPr>
        <w:tc>
          <w:tcPr>
            <w:tcW w:w="3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3" w:after="0"/>
              <w:ind w:start="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  <w:p>
            <w:pPr>
              <w:pStyle w:val="Normal"/>
              <w:pBdr/>
              <w:spacing w:before="3" w:after="0"/>
              <w:ind w:start="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ESPERIENZE</w:t>
            </w:r>
          </w:p>
        </w:tc>
        <w:tc>
          <w:tcPr>
            <w:tcW w:w="158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869" w:leader="none"/>
                <w:tab w:val="left" w:pos="1979" w:leader="none"/>
              </w:tabs>
              <w:spacing w:before="10" w:after="0"/>
              <w:ind w:start="1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28" w:before="13" w:after="0"/>
              <w:ind w:start="34"/>
              <w:rPr>
                <w:b/>
                <w:color w:val="000000"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28" w:before="13" w:after="0"/>
              <w:ind w:start="34"/>
              <w:rPr>
                <w:b/>
                <w:color w:val="000000"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28" w:before="13" w:after="0"/>
              <w:ind w:start="34"/>
              <w:rPr>
                <w:b/>
                <w:color w:val="000000"/>
              </w:rPr>
            </w:pPr>
            <w:r>
              <w:rPr>
                <w:b/>
              </w:rPr>
              <w:t>da compilare a cura della commissione</w:t>
            </w:r>
          </w:p>
        </w:tc>
      </w:tr>
      <w:tr>
        <w:trPr>
          <w:trHeight w:val="900" w:hRule="atLeast"/>
        </w:trPr>
        <w:tc>
          <w:tcPr>
            <w:tcW w:w="3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3" w:after="0"/>
              <w:ind w:start="4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B1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Esperienza pregressa </w:t>
            </w:r>
            <w:r>
              <w:rPr>
                <w:b/>
                <w:bCs/>
                <w:color w:val="000000"/>
                <w:sz w:val="26"/>
                <w:szCs w:val="26"/>
              </w:rPr>
              <w:t>come coordinamento di progetti scolastici</w:t>
            </w:r>
          </w:p>
        </w:tc>
        <w:tc>
          <w:tcPr>
            <w:tcW w:w="158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869" w:leader="none"/>
                <w:tab w:val="left" w:pos="1979" w:leader="none"/>
              </w:tabs>
              <w:spacing w:before="10" w:after="0"/>
              <w:ind w:start="1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 </w:t>
            </w:r>
            <w:r>
              <w:rPr>
                <w:color w:val="000000"/>
                <w:sz w:val="26"/>
                <w:szCs w:val="26"/>
              </w:rPr>
              <w:t>Punti per</w:t>
            </w:r>
          </w:p>
          <w:p>
            <w:pPr>
              <w:pStyle w:val="Normal"/>
              <w:pBdr/>
              <w:tabs>
                <w:tab w:val="clear" w:pos="720"/>
                <w:tab w:val="left" w:pos="1346" w:leader="none"/>
                <w:tab w:val="left" w:pos="2175" w:leader="none"/>
              </w:tabs>
              <w:ind w:start="19" w:end="11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esperienza(max.</w:t>
            </w:r>
            <w:r>
              <w:rPr>
                <w:color w:val="000000"/>
                <w:sz w:val="26"/>
                <w:szCs w:val="26"/>
              </w:rPr>
              <w:t xml:space="preserve">5 </w:t>
            </w:r>
            <w:r>
              <w:rPr>
                <w:color w:val="000000"/>
                <w:sz w:val="26"/>
                <w:szCs w:val="26"/>
              </w:rPr>
              <w:t xml:space="preserve">esperienze 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Max. </w:t>
            </w: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0" w:after="0"/>
              <w:ind w:start="20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0" w:after="0"/>
              <w:ind w:start="20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0" w:after="0"/>
              <w:ind w:start="20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890" w:hRule="atLeast"/>
        </w:trPr>
        <w:tc>
          <w:tcPr>
            <w:tcW w:w="38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ind w:start="4" w:end="143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B2 - Collaboratori del DS/Responsabili di plesso/Funzioni strumentali/Referenti.</w:t>
            </w:r>
          </w:p>
        </w:tc>
        <w:tc>
          <w:tcPr>
            <w:tcW w:w="158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ind w:start="19" w:end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2punti (per anno scolastico fino ad un massimo di 5 anni)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" w:after="0"/>
              <w:ind w:start="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 10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" w:after="0"/>
              <w:ind w:start="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" w:after="0"/>
              <w:ind w:start="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before="1" w:after="0"/>
              <w:ind w:start="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6" w:hRule="atLeast"/>
        </w:trPr>
        <w:tc>
          <w:tcPr>
            <w:tcW w:w="5428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1" w:before="8" w:after="0"/>
              <w:ind w:end="552"/>
              <w:jc w:val="end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Totale Punti </w:t>
            </w:r>
            <w:r>
              <w:rPr>
                <w:b/>
                <w:color w:val="000000"/>
                <w:sz w:val="26"/>
                <w:szCs w:val="26"/>
              </w:rPr>
              <w:t>Esperienze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1"/>
              <w:ind w:start="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Max. </w:t>
            </w:r>
            <w:r>
              <w:rPr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1"/>
              <w:ind w:start="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1"/>
              <w:ind w:start="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spacing w:lineRule="auto" w:line="271"/>
              <w:ind w:start="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</w:tr>
      <w:tr>
        <w:trPr>
          <w:trHeight w:val="279" w:hRule="atLeast"/>
        </w:trPr>
        <w:tc>
          <w:tcPr>
            <w:tcW w:w="6562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3412" w:leader="none"/>
              </w:tabs>
              <w:spacing w:lineRule="auto" w:line="262"/>
              <w:ind w:end="13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Totale Punti Complessivi                                       Max.</w:t>
            </w:r>
            <w:r>
              <w:rPr>
                <w:b/>
                <w:color w:val="000000"/>
                <w:sz w:val="26"/>
                <w:szCs w:val="26"/>
              </w:rPr>
              <w:t>75</w:t>
            </w:r>
          </w:p>
        </w:tc>
        <w:tc>
          <w:tcPr>
            <w:tcW w:w="11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3412" w:leader="none"/>
              </w:tabs>
              <w:spacing w:lineRule="auto" w:line="262"/>
              <w:ind w:end="54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3412" w:leader="none"/>
              </w:tabs>
              <w:spacing w:lineRule="auto" w:line="262"/>
              <w:ind w:end="54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11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3412" w:leader="none"/>
              </w:tabs>
              <w:spacing w:lineRule="auto" w:line="262"/>
              <w:ind w:end="54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pBdr/>
        <w:spacing w:before="54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lineRule="auto" w:line="360" w:before="54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  <w:tab/>
        <w:t>_____________________________________________________</w:t>
        <w:tab/>
        <w:tab/>
        <w:tab/>
        <w:tab/>
      </w:r>
    </w:p>
    <w:p>
      <w:pPr>
        <w:pStyle w:val="Normal"/>
        <w:pBdr/>
        <w:spacing w:lineRule="auto" w:line="360" w:before="54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 e nome __________________________________________________</w:t>
      </w:r>
    </w:p>
    <w:p>
      <w:pPr>
        <w:pStyle w:val="Normal"/>
        <w:pBdr/>
        <w:spacing w:lineRule="auto" w:line="360" w:before="54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____________________________________________________________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708" w:gutter="0" w:header="635" w:top="35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50" w:leader="none"/>
        <w:tab w:val="left" w:pos="5818" w:leader="none"/>
      </w:tabs>
      <w:ind w:end="260"/>
      <w:jc w:val="end"/>
      <w:rPr>
        <w:color w:themeColor="text2" w:themeShade="80" w:val="0F243E"/>
        <w:sz w:val="24"/>
        <w:szCs w:val="24"/>
      </w:rPr>
    </w:pPr>
    <w:r>
      <w:rPr>
        <w:color w:themeColor="text2" w:themeTint="99" w:val="548DD4"/>
        <w:spacing w:val="60"/>
        <w:sz w:val="24"/>
        <w:szCs w:val="24"/>
        <w:lang w:val="it-IT"/>
      </w:rPr>
      <w:t>Pag.</w:t>
    </w:r>
    <w:r>
      <w:rPr>
        <w:color w:themeColor="text2" w:themeTint="99" w:val="548DD4"/>
        <w:sz w:val="24"/>
        <w:szCs w:val="24"/>
        <w:lang w:val="it-IT"/>
      </w:rPr>
      <w:t xml:space="preserve"> </w:t>
    </w:r>
    <w:r>
      <w:rPr>
        <w:color w:themeColor="text2" w:themeShade="bf" w:val="17365D"/>
        <w:sz w:val="24"/>
        <w:szCs w:val="24"/>
      </w:rPr>
      <w:fldChar w:fldCharType="begin"/>
    </w:r>
    <w:r>
      <w:rPr>
        <w:sz w:val="24"/>
        <w:szCs w:val="24"/>
        <w:color w:themeColor="text2" w:themeShade="bf" w:val="17365D"/>
      </w:rPr>
      <w:instrText xml:space="preserve"> PAGE </w:instrText>
    </w:r>
    <w:r>
      <w:rPr>
        <w:sz w:val="24"/>
        <w:szCs w:val="24"/>
        <w:color w:themeColor="text2" w:themeShade="bf" w:val="17365D"/>
      </w:rPr>
      <w:fldChar w:fldCharType="separate"/>
    </w:r>
    <w:r>
      <w:rPr>
        <w:sz w:val="24"/>
        <w:szCs w:val="24"/>
        <w:color w:themeColor="text2" w:themeShade="bf" w:val="17365D"/>
      </w:rPr>
      <w:t>1</w:t>
    </w:r>
    <w:r>
      <w:rPr>
        <w:sz w:val="24"/>
        <w:szCs w:val="24"/>
        <w:color w:themeColor="text2" w:themeShade="bf" w:val="17365D"/>
      </w:rPr>
      <w:fldChar w:fldCharType="end"/>
    </w:r>
    <w:r>
      <w:rPr>
        <w:color w:themeColor="text2" w:themeShade="bf" w:val="17365D"/>
        <w:sz w:val="24"/>
        <w:szCs w:val="24"/>
        <w:lang w:val="it-IT"/>
      </w:rPr>
      <w:t xml:space="preserve"> | </w:t>
    </w:r>
    <w:r>
      <w:rPr>
        <w:color w:themeColor="text2" w:themeShade="bf" w:val="17365D"/>
        <w:sz w:val="24"/>
        <w:szCs w:val="24"/>
      </w:rPr>
      <w:fldChar w:fldCharType="begin"/>
    </w:r>
    <w:r>
      <w:rPr>
        <w:sz w:val="24"/>
        <w:szCs w:val="24"/>
        <w:color w:themeColor="text2" w:themeShade="bf" w:val="17365D"/>
      </w:rPr>
      <w:instrText xml:space="preserve"> NUMPAGES \* ARABIC </w:instrText>
    </w:r>
    <w:r>
      <w:rPr>
        <w:sz w:val="24"/>
        <w:szCs w:val="24"/>
        <w:color w:themeColor="text2" w:themeShade="bf" w:val="17365D"/>
      </w:rPr>
      <w:fldChar w:fldCharType="separate"/>
    </w:r>
    <w:r>
      <w:rPr>
        <w:sz w:val="24"/>
        <w:szCs w:val="24"/>
        <w:color w:themeColor="text2" w:themeShade="bf" w:val="17365D"/>
      </w:rPr>
      <w:t>2</w:t>
    </w:r>
    <w:r>
      <w:rPr>
        <w:sz w:val="24"/>
        <w:szCs w:val="24"/>
        <w:color w:themeColor="text2" w:themeShade="bf" w:val="17365D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50" w:leader="none"/>
        <w:tab w:val="left" w:pos="5818" w:leader="none"/>
      </w:tabs>
      <w:ind w:end="260"/>
      <w:jc w:val="end"/>
      <w:rPr>
        <w:color w:themeColor="text2" w:themeShade="80" w:val="0F243E"/>
        <w:sz w:val="24"/>
        <w:szCs w:val="24"/>
      </w:rPr>
    </w:pPr>
    <w:r>
      <w:rPr>
        <w:color w:themeColor="text2" w:themeTint="99" w:val="548DD4"/>
        <w:spacing w:val="60"/>
        <w:sz w:val="24"/>
        <w:szCs w:val="24"/>
        <w:lang w:val="it-IT"/>
      </w:rPr>
      <w:t>Pag.</w:t>
    </w:r>
    <w:r>
      <w:rPr>
        <w:color w:themeColor="text2" w:themeTint="99" w:val="548DD4"/>
        <w:sz w:val="24"/>
        <w:szCs w:val="24"/>
        <w:lang w:val="it-IT"/>
      </w:rPr>
      <w:t xml:space="preserve"> </w:t>
    </w:r>
    <w:r>
      <w:rPr>
        <w:color w:themeColor="text2" w:themeShade="bf" w:val="17365D"/>
        <w:sz w:val="24"/>
        <w:szCs w:val="24"/>
      </w:rPr>
      <w:fldChar w:fldCharType="begin"/>
    </w:r>
    <w:r>
      <w:rPr>
        <w:sz w:val="24"/>
        <w:szCs w:val="24"/>
        <w:color w:themeColor="text2" w:themeShade="bf" w:val="17365D"/>
      </w:rPr>
      <w:instrText xml:space="preserve"> PAGE </w:instrText>
    </w:r>
    <w:r>
      <w:rPr>
        <w:sz w:val="24"/>
        <w:szCs w:val="24"/>
        <w:color w:themeColor="text2" w:themeShade="bf" w:val="17365D"/>
      </w:rPr>
      <w:fldChar w:fldCharType="separate"/>
    </w:r>
    <w:r>
      <w:rPr>
        <w:sz w:val="24"/>
        <w:szCs w:val="24"/>
        <w:color w:themeColor="text2" w:themeShade="bf" w:val="17365D"/>
      </w:rPr>
      <w:t>1</w:t>
    </w:r>
    <w:r>
      <w:rPr>
        <w:sz w:val="24"/>
        <w:szCs w:val="24"/>
        <w:color w:themeColor="text2" w:themeShade="bf" w:val="17365D"/>
      </w:rPr>
      <w:fldChar w:fldCharType="end"/>
    </w:r>
    <w:r>
      <w:rPr>
        <w:color w:themeColor="text2" w:themeShade="bf" w:val="17365D"/>
        <w:sz w:val="24"/>
        <w:szCs w:val="24"/>
        <w:lang w:val="it-IT"/>
      </w:rPr>
      <w:t xml:space="preserve"> | </w:t>
    </w:r>
    <w:r>
      <w:rPr>
        <w:color w:themeColor="text2" w:themeShade="bf" w:val="17365D"/>
        <w:sz w:val="24"/>
        <w:szCs w:val="24"/>
      </w:rPr>
      <w:fldChar w:fldCharType="begin"/>
    </w:r>
    <w:r>
      <w:rPr>
        <w:sz w:val="24"/>
        <w:szCs w:val="24"/>
        <w:color w:themeColor="text2" w:themeShade="bf" w:val="17365D"/>
      </w:rPr>
      <w:instrText xml:space="preserve"> NUMPAGES \* ARABIC </w:instrText>
    </w:r>
    <w:r>
      <w:rPr>
        <w:sz w:val="24"/>
        <w:szCs w:val="24"/>
        <w:color w:themeColor="text2" w:themeShade="bf" w:val="17365D"/>
      </w:rPr>
      <w:fldChar w:fldCharType="separate"/>
    </w:r>
    <w:r>
      <w:rPr>
        <w:sz w:val="24"/>
        <w:szCs w:val="24"/>
        <w:color w:themeColor="text2" w:themeShade="bf" w:val="17365D"/>
      </w:rPr>
      <w:t>2</w:t>
    </w:r>
    <w:r>
      <w:rPr>
        <w:sz w:val="24"/>
        <w:szCs w:val="24"/>
        <w:color w:themeColor="text2" w:themeShade="bf" w:val="17365D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118745</wp:posOffset>
          </wp:positionH>
          <wp:positionV relativeFrom="page">
            <wp:posOffset>84455</wp:posOffset>
          </wp:positionV>
          <wp:extent cx="6381750" cy="60007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tbl>
    <w:tblPr>
      <w:tblStyle w:val="af1"/>
      <w:tblpPr w:vertAnchor="page" w:horzAnchor="margin" w:leftFromText="141" w:rightFromText="141" w:tblpX="0" w:tblpY="1096"/>
      <w:tblW w:w="10475" w:type="dxa"/>
      <w:jc w:val="start"/>
      <w:tblInd w:w="-5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0" w:noVBand="0" w:lastRow="0" w:firstColumn="0" w:lastColumn="0" w:noHBand="0" w:val="0000"/>
    </w:tblPr>
    <w:tblGrid>
      <w:gridCol w:w="10475"/>
    </w:tblGrid>
    <w:tr>
      <w:trPr>
        <w:trHeight w:val="1819" w:hRule="atLeast"/>
        <w:cantSplit w:val="true"/>
      </w:trPr>
      <w:tc>
        <w:tcPr>
          <w:tcW w:w="10475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tabs>
              <w:tab w:val="clear" w:pos="720"/>
              <w:tab w:val="left" w:pos="708" w:leader="none"/>
              <w:tab w:val="center" w:pos="4819" w:leader="none"/>
              <w:tab w:val="right" w:pos="9638" w:leader="none"/>
            </w:tabs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rFonts w:eastAsia="Arial" w:cs="Arial" w:ascii="Arial" w:hAnsi="Arial"/>
              <w:b/>
              <w:i/>
              <w:sz w:val="28"/>
              <w:szCs w:val="28"/>
            </w:rPr>
          </w:r>
        </w:p>
        <w:p>
          <w:pPr>
            <w:pStyle w:val="Normal"/>
            <w:tabs>
              <w:tab w:val="clear" w:pos="720"/>
              <w:tab w:val="left" w:pos="708" w:leader="none"/>
              <w:tab w:val="center" w:pos="4819" w:leader="none"/>
              <w:tab w:val="right" w:pos="9638" w:leader="none"/>
            </w:tabs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rFonts w:eastAsia="Arial" w:cs="Arial" w:ascii="Arial" w:hAnsi="Arial"/>
              <w:b/>
              <w:i/>
              <w:sz w:val="28"/>
              <w:szCs w:val="28"/>
            </w:rPr>
            <w:t>ISTITUTO COMPRENSIVO "R. Gasparini" Novi di Modena</w:t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5828030</wp:posOffset>
                </wp:positionH>
                <wp:positionV relativeFrom="paragraph">
                  <wp:posOffset>20320</wp:posOffset>
                </wp:positionV>
                <wp:extent cx="619125" cy="602615"/>
                <wp:effectExtent l="0" t="0" r="0" b="0"/>
                <wp:wrapNone/>
                <wp:docPr id="2" name="image2.png" descr="Istituto Comprensivo R. Gaspar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Istituto Comprensivo R. Gaspar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2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102235</wp:posOffset>
                </wp:positionH>
                <wp:positionV relativeFrom="paragraph">
                  <wp:posOffset>57150</wp:posOffset>
                </wp:positionV>
                <wp:extent cx="575310" cy="558800"/>
                <wp:effectExtent l="0" t="0" r="0" b="0"/>
                <wp:wrapNone/>
                <wp:docPr id="3" name="image1.jpg" descr="Poteri del Presidente della Repubblica - Studia Rap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 descr="Poteri del Presidente della Repubblica - Studia Rapi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558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Viale Martiri della Libertà 18 B– 41016 Novi di Modena –Tel. 059/670129</w:t>
          </w:r>
        </w:p>
        <w:p>
          <w:pPr>
            <w:pStyle w:val="Normal"/>
            <w:jc w:val="center"/>
            <w:rPr>
              <w:rFonts w:ascii="Calibri" w:hAnsi="Calibri" w:eastAsia="Calibri" w:cs="Calibri"/>
              <w:color w:val="0000FF"/>
              <w:u w:val="single"/>
            </w:rPr>
          </w:pPr>
          <w:r>
            <w:rPr>
              <w:rFonts w:eastAsia="Calibri" w:cs="Calibri" w:ascii="Calibri" w:hAnsi="Calibri"/>
              <w:sz w:val="18"/>
              <w:szCs w:val="18"/>
            </w:rPr>
            <w:t>E</w:t>
          </w:r>
          <w:r>
            <w:rPr>
              <w:rFonts w:eastAsia="Calibri" w:cs="Calibri" w:ascii="Calibri" w:hAnsi="Calibri"/>
            </w:rPr>
            <w:t>-mail: moic80500q@istruzione.it - C.F.: 90016270366 –</w:t>
          </w:r>
          <w:r>
            <w:rPr>
              <w:rFonts w:eastAsia="Calibri" w:cs="Calibri" w:ascii="Calibri" w:hAnsi="Calibri"/>
              <w:color w:val="0000FF"/>
              <w:u w:val="single"/>
            </w:rPr>
            <w:t xml:space="preserve"> Codice IPA UFFT48</w:t>
          </w:r>
        </w:p>
        <w:p>
          <w:pPr>
            <w:pStyle w:val="Normal"/>
            <w:jc w:val="center"/>
            <w:rPr>
              <w:rFonts w:ascii="Calibri" w:hAnsi="Calibri" w:eastAsia="Calibri" w:cs="Calibri"/>
              <w:u w:val="single"/>
            </w:rPr>
          </w:pPr>
          <w:r>
            <w:rPr>
              <w:rFonts w:eastAsia="Calibri" w:cs="Calibri" w:ascii="Calibri" w:hAnsi="Calibri"/>
            </w:rPr>
            <w:t>Sito web: http://www.comprensivonovi.edu.it</w:t>
          </w:r>
        </w:p>
      </w:tc>
    </w:tr>
  </w:tbl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118745</wp:posOffset>
          </wp:positionH>
          <wp:positionV relativeFrom="page">
            <wp:posOffset>84455</wp:posOffset>
          </wp:positionV>
          <wp:extent cx="6381750" cy="600075"/>
          <wp:effectExtent l="0" t="0" r="0" b="0"/>
          <wp:wrapNone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tbl>
    <w:tblPr>
      <w:tblStyle w:val="af1"/>
      <w:tblpPr w:vertAnchor="page" w:horzAnchor="margin" w:leftFromText="141" w:rightFromText="141" w:tblpX="0" w:tblpY="1096"/>
      <w:tblW w:w="10475" w:type="dxa"/>
      <w:jc w:val="start"/>
      <w:tblInd w:w="-5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0" w:noVBand="0" w:lastRow="0" w:firstColumn="0" w:lastColumn="0" w:noHBand="0" w:val="0000"/>
    </w:tblPr>
    <w:tblGrid>
      <w:gridCol w:w="10475"/>
    </w:tblGrid>
    <w:tr>
      <w:trPr>
        <w:trHeight w:val="1819" w:hRule="atLeast"/>
        <w:cantSplit w:val="true"/>
      </w:trPr>
      <w:tc>
        <w:tcPr>
          <w:tcW w:w="10475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tabs>
              <w:tab w:val="clear" w:pos="720"/>
              <w:tab w:val="left" w:pos="708" w:leader="none"/>
              <w:tab w:val="center" w:pos="4819" w:leader="none"/>
              <w:tab w:val="right" w:pos="9638" w:leader="none"/>
            </w:tabs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rFonts w:eastAsia="Arial" w:cs="Arial" w:ascii="Arial" w:hAnsi="Arial"/>
              <w:b/>
              <w:i/>
              <w:sz w:val="28"/>
              <w:szCs w:val="28"/>
            </w:rPr>
          </w:r>
        </w:p>
        <w:p>
          <w:pPr>
            <w:pStyle w:val="Normal"/>
            <w:tabs>
              <w:tab w:val="clear" w:pos="720"/>
              <w:tab w:val="left" w:pos="708" w:leader="none"/>
              <w:tab w:val="center" w:pos="4819" w:leader="none"/>
              <w:tab w:val="right" w:pos="9638" w:leader="none"/>
            </w:tabs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rFonts w:eastAsia="Arial" w:cs="Arial" w:ascii="Arial" w:hAnsi="Arial"/>
              <w:b/>
              <w:i/>
              <w:sz w:val="28"/>
              <w:szCs w:val="28"/>
            </w:rPr>
            <w:t>ISTITUTO COMPRENSIVO "R. Gasparini" Novi di Modena</w:t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5828030</wp:posOffset>
                </wp:positionH>
                <wp:positionV relativeFrom="paragraph">
                  <wp:posOffset>20320</wp:posOffset>
                </wp:positionV>
                <wp:extent cx="619125" cy="602615"/>
                <wp:effectExtent l="0" t="0" r="0" b="0"/>
                <wp:wrapNone/>
                <wp:docPr id="5" name="image2.png" descr="Istituto Comprensivo R. Gaspar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.png" descr="Istituto Comprensivo R. Gaspar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2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102235</wp:posOffset>
                </wp:positionH>
                <wp:positionV relativeFrom="paragraph">
                  <wp:posOffset>57150</wp:posOffset>
                </wp:positionV>
                <wp:extent cx="575310" cy="558800"/>
                <wp:effectExtent l="0" t="0" r="0" b="0"/>
                <wp:wrapNone/>
                <wp:docPr id="6" name="image1.jpg" descr="Poteri del Presidente della Repubblica - Studia Rap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1.jpg" descr="Poteri del Presidente della Repubblica - Studia Rapi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558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Viale Martiri della Libertà 18 B– 41016 Novi di Modena –Tel. 059/670129</w:t>
          </w:r>
        </w:p>
        <w:p>
          <w:pPr>
            <w:pStyle w:val="Normal"/>
            <w:jc w:val="center"/>
            <w:rPr>
              <w:rFonts w:ascii="Calibri" w:hAnsi="Calibri" w:eastAsia="Calibri" w:cs="Calibri"/>
              <w:color w:val="0000FF"/>
              <w:u w:val="single"/>
            </w:rPr>
          </w:pPr>
          <w:r>
            <w:rPr>
              <w:rFonts w:eastAsia="Calibri" w:cs="Calibri" w:ascii="Calibri" w:hAnsi="Calibri"/>
              <w:sz w:val="18"/>
              <w:szCs w:val="18"/>
            </w:rPr>
            <w:t>E</w:t>
          </w:r>
          <w:r>
            <w:rPr>
              <w:rFonts w:eastAsia="Calibri" w:cs="Calibri" w:ascii="Calibri" w:hAnsi="Calibri"/>
            </w:rPr>
            <w:t>-mail: moic80500q@istruzione.it - C.F.: 90016270366 –</w:t>
          </w:r>
          <w:r>
            <w:rPr>
              <w:rFonts w:eastAsia="Calibri" w:cs="Calibri" w:ascii="Calibri" w:hAnsi="Calibri"/>
              <w:color w:val="0000FF"/>
              <w:u w:val="single"/>
            </w:rPr>
            <w:t xml:space="preserve"> Codice IPA UFFT48</w:t>
          </w:r>
        </w:p>
        <w:p>
          <w:pPr>
            <w:pStyle w:val="Normal"/>
            <w:jc w:val="center"/>
            <w:rPr>
              <w:rFonts w:ascii="Calibri" w:hAnsi="Calibri" w:eastAsia="Calibri" w:cs="Calibri"/>
              <w:u w:val="single"/>
            </w:rPr>
          </w:pPr>
          <w:r>
            <w:rPr>
              <w:rFonts w:eastAsia="Calibri" w:cs="Calibri" w:ascii="Calibri" w:hAnsi="Calibri"/>
            </w:rPr>
            <w:t>Sito web: http://www.comprensivonovi.edu.it</w:t>
          </w:r>
        </w:p>
      </w:tc>
    </w:tr>
  </w:tbl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ind w:start="69"/>
      <w:jc w:val="both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f40153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f40153"/>
    <w:rPr>
      <w:rFonts w:ascii="Times New Roman" w:hAnsi="Times New Roman" w:eastAsia="Times New Roman" w:cs="Times New Roman"/>
      <w:lang w:val="it-IT"/>
    </w:rPr>
  </w:style>
  <w:style w:type="character" w:styleId="Hyperlink">
    <w:name w:val="Hyperlink"/>
    <w:basedOn w:val="DefaultParagraphFont"/>
    <w:uiPriority w:val="99"/>
    <w:unhideWhenUsed/>
    <w:rsid w:val="006b4869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b4869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uiPriority w:val="1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uiPriority w:val="1"/>
    <w:qFormat/>
    <w:pPr>
      <w:widowControl w:val="false"/>
      <w:bidi w:val="0"/>
      <w:spacing w:before="0" w:after="0"/>
      <w:ind w:start="69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TableParagraph" w:customStyle="1">
    <w:name w:val="Table Paragraph"/>
    <w:uiPriority w:val="1"/>
    <w:qFormat/>
    <w:pPr>
      <w:widowControl w:val="false"/>
      <w:bidi w:val="0"/>
      <w:spacing w:before="0" w:after="0"/>
      <w:ind w:start="19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link w:val="IntestazioneCarattere"/>
    <w:uiPriority w:val="99"/>
    <w:unhideWhenUsed/>
    <w:rsid w:val="00f40153"/>
    <w:pPr>
      <w:widowControl w:val="false"/>
      <w:tabs>
        <w:tab w:val="clear" w:pos="720"/>
        <w:tab w:val="center" w:pos="4819" w:leader="none"/>
        <w:tab w:val="right" w:pos="9638" w:leader="none"/>
      </w:tabs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Footer">
    <w:name w:val="footer"/>
    <w:link w:val="PidipaginaCarattere"/>
    <w:uiPriority w:val="99"/>
    <w:unhideWhenUsed/>
    <w:rsid w:val="00f40153"/>
    <w:pPr>
      <w:widowControl w:val="false"/>
      <w:tabs>
        <w:tab w:val="clear" w:pos="720"/>
        <w:tab w:val="center" w:pos="4819" w:leader="none"/>
        <w:tab w:val="right" w:pos="9638" w:leader="none"/>
      </w:tabs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LibreOffice/25.8.3.2$Windows_X86_64 LibreOffice_project/8ca8d55c161d602844f5428fa4b58097424e324e</Application>
  <AppVersion>15.0000</AppVersion>
  <Pages>2</Pages>
  <Words>351</Words>
  <Characters>2143</Characters>
  <CharactersWithSpaces>2557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2025-12-03T14:43:00Z</dcterms:created>
  <dc:creator>dirigente</dc:creator>
  <dc:description/>
  <dc:language>it-IT</dc:language>
  <cp:lastModifiedBy/>
  <dcterms:modified xsi:type="dcterms:W3CDTF">2026-01-13T12:56:13Z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