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CA0324"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42FD0C54" w:rsidR="007E4BC0"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2330F6">
              <w:rPr>
                <w:rFonts w:cstheme="minorHAnsi"/>
                <w:b/>
                <w:bCs/>
                <w:i/>
                <w:iCs/>
                <w:lang w:val="it-IT"/>
              </w:rPr>
              <w:t xml:space="preserve">             </w:t>
            </w:r>
            <w:r w:rsidR="007E4BC0" w:rsidRPr="007E4BC0">
              <w:rPr>
                <w:rFonts w:cstheme="minorHAnsi"/>
                <w:b/>
                <w:bCs/>
                <w:i/>
                <w:iCs/>
                <w:lang w:val="it-IT"/>
              </w:rPr>
              <w:t>Intervento B: Realizzazione di percorsi formativi di lingua e di metodologia di durata annuale, finalizzati al potenziamento delle competenze linguistiche dei docenti in servizio e al miglioramento delle loro competenze metodologiche di insegnamento.</w:t>
            </w:r>
          </w:p>
          <w:p w14:paraId="48CF25E5" w14:textId="77777777" w:rsidR="00437AB9" w:rsidRPr="00437AB9" w:rsidRDefault="00437AB9" w:rsidP="00437AB9">
            <w:pPr>
              <w:spacing w:after="0" w:line="240" w:lineRule="auto"/>
              <w:jc w:val="center"/>
              <w:rPr>
                <w:b/>
                <w:bCs/>
                <w:lang w:val="it-IT"/>
              </w:rPr>
            </w:pPr>
            <w:r w:rsidRPr="00437AB9">
              <w:rPr>
                <w:b/>
                <w:bCs/>
                <w:lang w:val="it-IT"/>
              </w:rPr>
              <w:t>Azioni di potenziamento delle competenze STEM e multilinguistiche</w:t>
            </w:r>
          </w:p>
          <w:p w14:paraId="4B54E164" w14:textId="58C3D213" w:rsidR="002C2116" w:rsidRPr="008636F4" w:rsidRDefault="00437AB9" w:rsidP="008636F4">
            <w:pPr>
              <w:spacing w:after="0" w:line="240" w:lineRule="auto"/>
              <w:jc w:val="center"/>
              <w:rPr>
                <w:b/>
                <w:bCs/>
                <w:lang w:val="it-IT"/>
              </w:rPr>
            </w:pPr>
            <w:r w:rsidRPr="00CA0324">
              <w:rPr>
                <w:b/>
                <w:bCs/>
                <w:lang w:val="it-IT"/>
              </w:rPr>
              <w:t>(D.M. n. 65/2023)</w:t>
            </w:r>
          </w:p>
          <w:p w14:paraId="12579B6A" w14:textId="00CEC098"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6A94589B" w14:textId="458FF0BD" w:rsidR="002C2116" w:rsidRPr="00CA0324" w:rsidRDefault="002C2116" w:rsidP="00CA0324">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68D053E3" w14:textId="77777777" w:rsidR="00CA0324" w:rsidRDefault="00CA0324" w:rsidP="00463B4A">
      <w:pPr>
        <w:pStyle w:val="Default"/>
        <w:ind w:right="333"/>
        <w:jc w:val="both"/>
        <w:rPr>
          <w:rFonts w:asciiTheme="minorHAnsi" w:hAnsiTheme="minorHAnsi" w:cstheme="minorHAnsi"/>
          <w:color w:val="auto"/>
          <w:sz w:val="22"/>
          <w:szCs w:val="22"/>
          <w:lang w:bidi="it-IT"/>
        </w:rPr>
      </w:pPr>
    </w:p>
    <w:p w14:paraId="7A843B6D" w14:textId="11EFE084" w:rsidR="00B72066" w:rsidRDefault="00B72066" w:rsidP="00B72066">
      <w:pPr>
        <w:spacing w:before="120" w:after="120" w:line="360" w:lineRule="auto"/>
        <w:rPr>
          <w:rFonts w:cstheme="minorHAnsi"/>
          <w:b/>
          <w:lang w:val="it-IT"/>
        </w:rPr>
      </w:pPr>
      <w:r>
        <w:rPr>
          <w:rFonts w:cstheme="minorHAnsi"/>
          <w:b/>
          <w:lang w:val="it-IT"/>
        </w:rPr>
        <w:t>Il/La sottoscritto/a __________________________</w:t>
      </w:r>
      <w:bookmarkStart w:id="1" w:name="_Hlk101543056"/>
      <w:r>
        <w:rPr>
          <w:rFonts w:cstheme="minorHAnsi"/>
          <w:b/>
          <w:lang w:val="it-IT"/>
        </w:rPr>
        <w:t>___________</w:t>
      </w:r>
      <w:bookmarkEnd w:id="1"/>
      <w:r>
        <w:rPr>
          <w:rFonts w:cstheme="minorHAnsi"/>
          <w:b/>
          <w:lang w:val="it-IT"/>
        </w:rPr>
        <w:t xml:space="preserve"> nato/a </w:t>
      </w:r>
      <w:proofErr w:type="spellStart"/>
      <w:r>
        <w:rPr>
          <w:rFonts w:cstheme="minorHAnsi"/>
          <w:b/>
          <w:lang w:val="it-IT"/>
        </w:rPr>
        <w:t>a</w:t>
      </w:r>
      <w:proofErr w:type="spellEnd"/>
      <w:r>
        <w:rPr>
          <w:rFonts w:cstheme="minorHAnsi"/>
          <w:b/>
          <w:lang w:val="it-IT"/>
        </w:rPr>
        <w:t xml:space="preserve"> _______________ il_________________</w:t>
      </w:r>
      <w:bookmarkStart w:id="2" w:name="_Hlk96611450"/>
      <w:r>
        <w:rPr>
          <w:rFonts w:cstheme="minorHAnsi"/>
          <w:b/>
          <w:lang w:val="it-IT"/>
        </w:rPr>
        <w:t xml:space="preserve"> residente a_____________________</w:t>
      </w:r>
      <w:r>
        <w:rPr>
          <w:rFonts w:cstheme="minorHAnsi"/>
          <w:b/>
          <w:lang w:val="it-IT"/>
        </w:rPr>
        <w:t>___________________________________</w:t>
      </w:r>
      <w:r>
        <w:rPr>
          <w:rFonts w:cstheme="minorHAnsi"/>
          <w:b/>
          <w:lang w:val="it-IT"/>
        </w:rPr>
        <w:t>_ Provincia di ___________________</w:t>
      </w:r>
      <w:bookmarkStart w:id="3" w:name="_Hlk76717201"/>
      <w:bookmarkEnd w:id="2"/>
      <w:r>
        <w:rPr>
          <w:rFonts w:cstheme="minorHAnsi"/>
          <w:b/>
          <w:lang w:val="it-IT"/>
        </w:rPr>
        <w:t xml:space="preserve"> Via/Piazza _______________________________</w:t>
      </w:r>
      <w:bookmarkStart w:id="4" w:name="_Hlk101543162"/>
      <w:r>
        <w:rPr>
          <w:rFonts w:cstheme="minorHAnsi"/>
          <w:b/>
          <w:lang w:val="it-IT"/>
        </w:rPr>
        <w:t>_</w:t>
      </w:r>
      <w:bookmarkStart w:id="5" w:name="_Hlk101543132"/>
      <w:r>
        <w:rPr>
          <w:rFonts w:cstheme="minorHAnsi"/>
          <w:b/>
          <w:lang w:val="it-IT"/>
        </w:rPr>
        <w:t>_____________</w:t>
      </w:r>
      <w:bookmarkEnd w:id="4"/>
      <w:bookmarkEnd w:id="5"/>
      <w:r>
        <w:rPr>
          <w:rFonts w:cstheme="minorHAnsi"/>
          <w:b/>
          <w:lang w:val="it-IT"/>
        </w:rPr>
        <w:t xml:space="preserve"> n. ___</w:t>
      </w:r>
      <w:bookmarkEnd w:id="3"/>
    </w:p>
    <w:p w14:paraId="6E21302A" w14:textId="247078E3" w:rsidR="00B72066" w:rsidRPr="008636F4" w:rsidRDefault="00B72066" w:rsidP="00B72066">
      <w:pPr>
        <w:spacing w:before="120" w:after="120"/>
        <w:rPr>
          <w:rFonts w:cstheme="minorHAnsi"/>
          <w:b/>
          <w:lang w:val="it-IT"/>
        </w:rPr>
      </w:pPr>
      <w:r w:rsidRPr="008636F4">
        <w:rPr>
          <w:rFonts w:cstheme="minorHAnsi"/>
          <w:b/>
          <w:lang w:val="it-IT"/>
        </w:rPr>
        <w:t>Codice Fiscale ______________________________, in qualità di ____________________________________</w:t>
      </w:r>
    </w:p>
    <w:p w14:paraId="61871856" w14:textId="4793210B" w:rsidR="00B72066" w:rsidRPr="008636F4" w:rsidRDefault="00B72066" w:rsidP="00B72066">
      <w:pPr>
        <w:spacing w:before="120" w:after="120"/>
        <w:ind w:right="-1"/>
        <w:jc w:val="both"/>
        <w:rPr>
          <w:rFonts w:cstheme="minorHAnsi"/>
          <w:lang w:val="it-IT" w:bidi="it-IT"/>
        </w:rPr>
      </w:pPr>
      <w:r w:rsidRPr="008636F4">
        <w:rPr>
          <w:rFonts w:eastAsia="Calibri" w:cstheme="minorHAnsi"/>
          <w:lang w:val="it-IT"/>
        </w:rPr>
        <w:t>in relazione all</w:t>
      </w:r>
      <w:r w:rsidRPr="008636F4">
        <w:rPr>
          <w:rFonts w:cstheme="minorHAnsi"/>
          <w:lang w:val="it-IT"/>
        </w:rPr>
        <w:t xml:space="preserve">’incarico avente ad oggetto </w:t>
      </w:r>
      <w:r w:rsidRPr="008636F4">
        <w:rPr>
          <w:rFonts w:cstheme="minorHAnsi"/>
        </w:rPr>
        <w:t>un</w:t>
      </w:r>
      <w:r w:rsidRPr="008636F4">
        <w:rPr>
          <w:rFonts w:cstheme="minorHAnsi"/>
          <w:b/>
          <w:bCs/>
        </w:rPr>
        <w:t xml:space="preserve"> </w:t>
      </w:r>
      <w:r w:rsidRPr="008636F4">
        <w:rPr>
          <w:rFonts w:cstheme="minorHAnsi"/>
          <w:b/>
          <w:bCs/>
        </w:rPr>
        <w:t>“</w:t>
      </w:r>
      <w:r w:rsidRPr="008636F4">
        <w:rPr>
          <w:rFonts w:cstheme="minorHAnsi"/>
          <w:b/>
          <w:bCs/>
        </w:rPr>
        <w:t xml:space="preserve"> </w:t>
      </w:r>
      <w:proofErr w:type="spellStart"/>
      <w:r w:rsidRPr="008636F4">
        <w:rPr>
          <w:rFonts w:cstheme="minorHAnsi"/>
          <w:b/>
          <w:bCs/>
        </w:rPr>
        <w:t>Percorso</w:t>
      </w:r>
      <w:proofErr w:type="spellEnd"/>
      <w:r w:rsidRPr="008636F4">
        <w:rPr>
          <w:rFonts w:cstheme="minorHAnsi"/>
          <w:b/>
          <w:bCs/>
        </w:rPr>
        <w:t xml:space="preserve"> </w:t>
      </w:r>
      <w:proofErr w:type="spellStart"/>
      <w:r w:rsidRPr="008636F4">
        <w:rPr>
          <w:rFonts w:cstheme="minorHAnsi"/>
          <w:b/>
          <w:bCs/>
        </w:rPr>
        <w:t>formativo</w:t>
      </w:r>
      <w:proofErr w:type="spellEnd"/>
      <w:r w:rsidRPr="008636F4">
        <w:rPr>
          <w:rFonts w:cstheme="minorHAnsi"/>
          <w:b/>
          <w:bCs/>
        </w:rPr>
        <w:t xml:space="preserve"> di Italiano L2 per </w:t>
      </w:r>
      <w:proofErr w:type="spellStart"/>
      <w:r w:rsidRPr="008636F4">
        <w:rPr>
          <w:rFonts w:cstheme="minorHAnsi"/>
          <w:b/>
          <w:bCs/>
        </w:rPr>
        <w:t>docenti</w:t>
      </w:r>
      <w:proofErr w:type="spellEnd"/>
      <w:r w:rsidRPr="008636F4">
        <w:rPr>
          <w:rFonts w:cstheme="minorHAnsi"/>
          <w:b/>
          <w:bCs/>
        </w:rPr>
        <w:t>” di 12 ore</w:t>
      </w:r>
      <w:r w:rsidRPr="008636F4">
        <w:rPr>
          <w:rFonts w:cstheme="minorHAnsi"/>
          <w:lang w:val="it-IT"/>
        </w:rPr>
        <w:t xml:space="preserve"> nell’ambito del progetto </w:t>
      </w:r>
      <w:r w:rsidRPr="008636F4">
        <w:rPr>
          <w:rFonts w:cstheme="minorHAnsi"/>
          <w:lang w:val="it-IT"/>
        </w:rPr>
        <w:t xml:space="preserve">STEM WITHOUT FRONTIERS </w:t>
      </w:r>
      <w:r w:rsidRPr="008636F4">
        <w:rPr>
          <w:rFonts w:cstheme="minorHAnsi"/>
          <w:lang w:val="it-IT"/>
        </w:rPr>
        <w:t xml:space="preserve"> con codice CUP </w:t>
      </w:r>
      <w:r w:rsidRPr="008636F4">
        <w:rPr>
          <w:rFonts w:cstheme="minorHAnsi"/>
          <w:i/>
        </w:rPr>
        <w:t>C54D23001270006</w:t>
      </w:r>
      <w:r w:rsidRPr="008636F4">
        <w:rPr>
          <w:rFonts w:cstheme="minorHAnsi"/>
          <w:b/>
          <w:i/>
        </w:rPr>
        <w:t xml:space="preserve"> </w:t>
      </w:r>
      <w:r w:rsidRPr="008636F4">
        <w:rPr>
          <w:rFonts w:cstheme="minorHAnsi"/>
          <w:lang w:val="it-IT"/>
        </w:rPr>
        <w:t>,</w:t>
      </w:r>
    </w:p>
    <w:p w14:paraId="6649FC13" w14:textId="453F0CE7" w:rsidR="003B5913" w:rsidRPr="008636F4" w:rsidRDefault="002C2116" w:rsidP="008636F4">
      <w:pPr>
        <w:pStyle w:val="Default"/>
        <w:spacing w:line="276" w:lineRule="auto"/>
        <w:ind w:right="333"/>
        <w:rPr>
          <w:rFonts w:asciiTheme="minorHAnsi" w:hAnsiTheme="minorHAnsi" w:cstheme="minorHAnsi"/>
        </w:rPr>
      </w:pPr>
      <w:r w:rsidRPr="008636F4">
        <w:rPr>
          <w:rFonts w:asciiTheme="minorHAnsi" w:hAnsiTheme="minorHAnsi" w:cstheme="minorHAnsi"/>
          <w:b/>
          <w:bCs/>
        </w:rPr>
        <w:t xml:space="preserve">VISTA </w:t>
      </w:r>
      <w:r w:rsidRPr="008636F4">
        <w:rPr>
          <w:rFonts w:asciiTheme="minorHAnsi" w:hAnsiTheme="minorHAnsi" w:cstheme="minorHAnsi"/>
        </w:rPr>
        <w:t>la legge 7 agosto 1990, n. 241</w:t>
      </w:r>
      <w:r w:rsidR="003B5913" w:rsidRPr="008636F4">
        <w:rPr>
          <w:rFonts w:asciiTheme="minorHAnsi" w:hAnsiTheme="minorHAnsi" w:cstheme="minorHAnsi"/>
        </w:rPr>
        <w:t>, recante «</w:t>
      </w:r>
      <w:r w:rsidR="003B5913" w:rsidRPr="008636F4">
        <w:rPr>
          <w:rFonts w:asciiTheme="minorHAnsi" w:hAnsiTheme="minorHAnsi" w:cstheme="minorHAnsi"/>
          <w:i/>
          <w:iCs/>
        </w:rPr>
        <w:t>Nuove norme in materia di procedimento amministrativo e di diritto di accesso ai documenti amministrativi</w:t>
      </w:r>
      <w:r w:rsidR="003B5913" w:rsidRPr="008636F4">
        <w:rPr>
          <w:rFonts w:asciiTheme="minorHAnsi" w:hAnsiTheme="minorHAnsi" w:cstheme="minorHAnsi"/>
        </w:rPr>
        <w:t>»</w:t>
      </w:r>
      <w:r w:rsidR="00C63160" w:rsidRPr="008636F4">
        <w:rPr>
          <w:rFonts w:asciiTheme="minorHAnsi" w:hAnsiTheme="minorHAnsi" w:cstheme="minorHAnsi"/>
        </w:rPr>
        <w:t>;</w:t>
      </w:r>
    </w:p>
    <w:p w14:paraId="053278E6" w14:textId="5F89B689" w:rsidR="003B5913" w:rsidRPr="008636F4" w:rsidRDefault="00C63160" w:rsidP="00763A59">
      <w:pPr>
        <w:tabs>
          <w:tab w:val="center" w:pos="1134"/>
        </w:tabs>
        <w:spacing w:after="120" w:line="240" w:lineRule="auto"/>
        <w:ind w:right="567"/>
        <w:jc w:val="both"/>
        <w:rPr>
          <w:rFonts w:cstheme="minorHAnsi"/>
          <w:lang w:val="it-IT"/>
        </w:rPr>
      </w:pPr>
      <w:r w:rsidRPr="008636F4">
        <w:rPr>
          <w:rFonts w:cstheme="minorHAnsi"/>
          <w:b/>
          <w:bCs/>
          <w:lang w:val="it-IT"/>
        </w:rPr>
        <w:t>VISTI</w:t>
      </w:r>
      <w:r w:rsidRPr="008636F4">
        <w:rPr>
          <w:rFonts w:cstheme="minorHAnsi"/>
          <w:lang w:val="it-IT"/>
        </w:rPr>
        <w:t xml:space="preserve"> in particolare, gli articoli</w:t>
      </w:r>
      <w:r w:rsidR="002C2116" w:rsidRPr="008636F4">
        <w:rPr>
          <w:rFonts w:cstheme="minorHAnsi"/>
          <w:lang w:val="it-IT"/>
        </w:rPr>
        <w:t xml:space="preserve"> 5</w:t>
      </w:r>
      <w:r w:rsidR="00081A4A" w:rsidRPr="008636F4">
        <w:rPr>
          <w:rFonts w:cstheme="minorHAnsi"/>
          <w:lang w:val="it-IT"/>
        </w:rPr>
        <w:t xml:space="preserve"> e 6-</w:t>
      </w:r>
      <w:r w:rsidR="00081A4A" w:rsidRPr="008636F4">
        <w:rPr>
          <w:rFonts w:cstheme="minorHAnsi"/>
          <w:i/>
          <w:iCs/>
          <w:lang w:val="it-IT"/>
        </w:rPr>
        <w:t>bis</w:t>
      </w:r>
      <w:r w:rsidRPr="008636F4">
        <w:rPr>
          <w:rFonts w:cstheme="minorHAnsi"/>
          <w:i/>
          <w:iCs/>
          <w:lang w:val="it-IT"/>
        </w:rPr>
        <w:t xml:space="preserve"> </w:t>
      </w:r>
      <w:r w:rsidRPr="008636F4">
        <w:rPr>
          <w:rFonts w:cstheme="minorHAnsi"/>
          <w:lang w:val="it-IT"/>
        </w:rPr>
        <w:t>della predetta legge</w:t>
      </w:r>
      <w:r w:rsidR="002C2116" w:rsidRPr="008636F4">
        <w:rPr>
          <w:rFonts w:cstheme="minorHAnsi"/>
          <w:lang w:val="it-IT"/>
        </w:rPr>
        <w:t>;</w:t>
      </w:r>
    </w:p>
    <w:p w14:paraId="729ABBB7" w14:textId="412CA1C7" w:rsidR="003B5913" w:rsidRPr="008636F4" w:rsidRDefault="002C2116" w:rsidP="00763A59">
      <w:pPr>
        <w:tabs>
          <w:tab w:val="center" w:pos="1134"/>
        </w:tabs>
        <w:spacing w:after="120" w:line="240" w:lineRule="auto"/>
        <w:ind w:right="567"/>
        <w:jc w:val="both"/>
        <w:rPr>
          <w:rFonts w:cstheme="minorHAnsi"/>
          <w:lang w:val="it-IT"/>
        </w:rPr>
      </w:pPr>
      <w:r w:rsidRPr="008636F4">
        <w:rPr>
          <w:rFonts w:cstheme="minorHAnsi"/>
          <w:b/>
          <w:bCs/>
          <w:lang w:val="it-IT"/>
        </w:rPr>
        <w:t xml:space="preserve">VISTO </w:t>
      </w:r>
      <w:r w:rsidRPr="008636F4">
        <w:rPr>
          <w:rFonts w:cstheme="minorHAnsi"/>
          <w:lang w:val="it-IT" w:bidi="it-IT"/>
        </w:rPr>
        <w:t xml:space="preserve">il decreto legislativo 30 marzo 2001, n. 165, </w:t>
      </w:r>
      <w:r w:rsidR="003B5913" w:rsidRPr="008636F4">
        <w:rPr>
          <w:rFonts w:cstheme="minorHAnsi"/>
          <w:lang w:val="it-IT" w:bidi="it-IT"/>
        </w:rPr>
        <w:t xml:space="preserve">recante </w:t>
      </w:r>
      <w:r w:rsidRPr="008636F4">
        <w:rPr>
          <w:rFonts w:cstheme="minorHAnsi"/>
          <w:lang w:val="it-IT"/>
        </w:rPr>
        <w:t>«</w:t>
      </w:r>
      <w:r w:rsidRPr="008636F4">
        <w:rPr>
          <w:rFonts w:cstheme="minorHAnsi"/>
          <w:i/>
          <w:iCs/>
          <w:lang w:val="it-IT" w:bidi="it-IT"/>
        </w:rPr>
        <w:t>Norme generali sull’ordinamento del lavoro alle dipendenze delle amministrazioni pubbliche</w:t>
      </w:r>
      <w:bookmarkStart w:id="6" w:name="_Hlk132359602"/>
      <w:r w:rsidRPr="008636F4">
        <w:rPr>
          <w:rFonts w:cstheme="minorHAnsi"/>
          <w:lang w:val="it-IT"/>
        </w:rPr>
        <w:t>»</w:t>
      </w:r>
      <w:bookmarkEnd w:id="6"/>
      <w:r w:rsidRPr="008636F4">
        <w:rPr>
          <w:rFonts w:cstheme="minorHAnsi"/>
          <w:lang w:val="it-IT"/>
        </w:rPr>
        <w:t>;</w:t>
      </w:r>
    </w:p>
    <w:p w14:paraId="20BADB50" w14:textId="68471A5E" w:rsidR="003B5913" w:rsidRPr="008636F4" w:rsidRDefault="00A40A3A" w:rsidP="00763A59">
      <w:pPr>
        <w:tabs>
          <w:tab w:val="center" w:pos="1134"/>
        </w:tabs>
        <w:spacing w:after="120" w:line="240" w:lineRule="auto"/>
        <w:ind w:right="567"/>
        <w:jc w:val="both"/>
        <w:rPr>
          <w:rFonts w:cstheme="minorHAnsi"/>
          <w:b/>
          <w:bCs/>
          <w:lang w:val="it-IT"/>
        </w:rPr>
      </w:pPr>
      <w:r w:rsidRPr="008636F4">
        <w:rPr>
          <w:rFonts w:cstheme="minorHAnsi"/>
          <w:b/>
          <w:bCs/>
          <w:lang w:val="it-IT"/>
        </w:rPr>
        <w:t xml:space="preserve">VISTO </w:t>
      </w:r>
      <w:r w:rsidRPr="008636F4">
        <w:rPr>
          <w:rFonts w:cstheme="minorHAnsi"/>
          <w:lang w:val="it-IT"/>
        </w:rPr>
        <w:t>il decreto legislativo 8 aprile 2013, n. 39</w:t>
      </w:r>
      <w:r w:rsidR="003B5913" w:rsidRPr="008636F4">
        <w:rPr>
          <w:rFonts w:cstheme="minorHAnsi"/>
          <w:lang w:val="it-IT"/>
        </w:rPr>
        <w:t>, recante «</w:t>
      </w:r>
      <w:r w:rsidR="003B5913" w:rsidRPr="008636F4">
        <w:rPr>
          <w:rFonts w:cstheme="minorHAnsi"/>
          <w:i/>
          <w:iCs/>
          <w:lang w:val="it-IT"/>
        </w:rPr>
        <w:t xml:space="preserve">Disposizioni in materia di </w:t>
      </w:r>
      <w:proofErr w:type="spellStart"/>
      <w:r w:rsidR="003B5913" w:rsidRPr="008636F4">
        <w:rPr>
          <w:rFonts w:cstheme="minorHAnsi"/>
          <w:i/>
          <w:iCs/>
          <w:lang w:val="it-IT"/>
        </w:rPr>
        <w:t>inconferibilità</w:t>
      </w:r>
      <w:proofErr w:type="spellEnd"/>
      <w:r w:rsidR="003B5913" w:rsidRPr="008636F4">
        <w:rPr>
          <w:rFonts w:cstheme="minorHAnsi"/>
          <w:i/>
          <w:iCs/>
          <w:lang w:val="it-IT"/>
        </w:rPr>
        <w:t xml:space="preserve"> e incompatibilità di incarichi presso le pubbliche amministrazioni e presso gli enti privati in controllo pubblico, a norma dell'articolo 1, commi 49 e 50, della legge 6 novembre 2012, n. 190</w:t>
      </w:r>
      <w:r w:rsidR="003B5913" w:rsidRPr="008636F4">
        <w:rPr>
          <w:rFonts w:cstheme="minorHAnsi"/>
          <w:lang w:val="it-IT"/>
        </w:rPr>
        <w:t>»</w:t>
      </w:r>
      <w:r w:rsidRPr="008636F4">
        <w:rPr>
          <w:rFonts w:cstheme="minorHAnsi"/>
          <w:lang w:val="it-IT"/>
        </w:rPr>
        <w:t>;</w:t>
      </w:r>
    </w:p>
    <w:p w14:paraId="4487C3C2" w14:textId="0ACB8881" w:rsidR="003B5913" w:rsidRPr="008636F4" w:rsidRDefault="00081A4A" w:rsidP="00763A59">
      <w:pPr>
        <w:tabs>
          <w:tab w:val="center" w:pos="1134"/>
        </w:tabs>
        <w:spacing w:after="120" w:line="240" w:lineRule="auto"/>
        <w:ind w:right="567"/>
        <w:jc w:val="both"/>
        <w:rPr>
          <w:rFonts w:cstheme="minorHAnsi"/>
          <w:lang w:val="it-IT"/>
        </w:rPr>
      </w:pPr>
      <w:r w:rsidRPr="008636F4">
        <w:rPr>
          <w:rFonts w:cstheme="minorHAnsi"/>
          <w:b/>
          <w:bCs/>
          <w:lang w:val="it-IT"/>
        </w:rPr>
        <w:t>VISTO</w:t>
      </w:r>
      <w:r w:rsidRPr="008636F4">
        <w:rPr>
          <w:rFonts w:cstheme="minorHAnsi"/>
          <w:lang w:val="it-IT"/>
        </w:rPr>
        <w:t xml:space="preserve"> il Codice di comportamento dei dipendenti del Ministero dell’istruzione, adottato con D.M. del 26 aprile 2022, n. 105;</w:t>
      </w:r>
    </w:p>
    <w:p w14:paraId="6837D159" w14:textId="68A607D7" w:rsidR="002C2116" w:rsidRPr="008636F4" w:rsidRDefault="002C2116" w:rsidP="00763A59">
      <w:pPr>
        <w:tabs>
          <w:tab w:val="center" w:pos="1134"/>
        </w:tabs>
        <w:spacing w:after="120" w:line="240" w:lineRule="auto"/>
        <w:ind w:right="567"/>
        <w:jc w:val="both"/>
        <w:rPr>
          <w:rFonts w:cstheme="minorHAnsi"/>
          <w:lang w:val="it-IT"/>
        </w:rPr>
      </w:pPr>
      <w:r w:rsidRPr="008636F4">
        <w:rPr>
          <w:rFonts w:cstheme="minorHAnsi"/>
          <w:b/>
          <w:bCs/>
          <w:lang w:val="it-IT"/>
        </w:rPr>
        <w:t>VISTA</w:t>
      </w:r>
      <w:r w:rsidRPr="008636F4">
        <w:rPr>
          <w:rFonts w:cstheme="minorHAnsi"/>
          <w:lang w:val="it-IT"/>
        </w:rPr>
        <w:t xml:space="preserve"> </w:t>
      </w:r>
      <w:r w:rsidRPr="008636F4">
        <w:rPr>
          <w:rFonts w:cstheme="minorHAnsi"/>
          <w:lang w:val="it-IT" w:bidi="it-IT"/>
        </w:rPr>
        <w:t xml:space="preserve">la legge 6 novembre 2012, n. 190, recante </w:t>
      </w:r>
      <w:r w:rsidRPr="008636F4">
        <w:rPr>
          <w:rFonts w:cstheme="minorHAnsi"/>
          <w:lang w:val="it-IT"/>
        </w:rPr>
        <w:t>«</w:t>
      </w:r>
      <w:r w:rsidRPr="008636F4">
        <w:rPr>
          <w:rFonts w:cstheme="minorHAnsi"/>
          <w:i/>
          <w:iCs/>
          <w:lang w:val="it-IT" w:bidi="it-IT"/>
        </w:rPr>
        <w:t>Disposizioni per la prevenzione e la repressione della corruzione e dell’illegalità nella pubblica amministrazione</w:t>
      </w:r>
      <w:r w:rsidRPr="008636F4">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30D173A1" w14:textId="72678347" w:rsidR="00CA0324"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640B04D8"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w:t>
      </w:r>
      <w:r w:rsidR="008636F4">
        <w:rPr>
          <w:rFonts w:cstheme="minorHAnsi"/>
        </w:rPr>
        <w:t>;</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8E00C74" w14:textId="39E43DBC" w:rsidR="00282DC8" w:rsidRDefault="00CA0324" w:rsidP="00282DC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(Luogo)_______________________</w:t>
      </w:r>
      <w:r w:rsidR="00282DC8">
        <w:rPr>
          <w:rFonts w:asciiTheme="minorHAnsi" w:hAnsiTheme="minorHAnsi" w:cstheme="minorHAnsi"/>
          <w:sz w:val="22"/>
          <w:szCs w:val="22"/>
        </w:rPr>
        <w:t xml:space="preserve">, </w:t>
      </w:r>
      <w:r>
        <w:rPr>
          <w:rFonts w:asciiTheme="minorHAnsi" w:hAnsiTheme="minorHAnsi" w:cstheme="minorHAnsi"/>
          <w:sz w:val="22"/>
          <w:szCs w:val="22"/>
        </w:rPr>
        <w:t>(data) _____________________</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p>
    <w:p w14:paraId="767EC06D" w14:textId="1F6428E0" w:rsidR="00282DC8" w:rsidRPr="00282DC8" w:rsidRDefault="00CA0324" w:rsidP="00150B91">
      <w:pPr>
        <w:pStyle w:val="Corpodeltesto21"/>
        <w:spacing w:before="120" w:after="120"/>
        <w:ind w:left="4536"/>
        <w:rPr>
          <w:sz w:val="12"/>
          <w:szCs w:val="12"/>
        </w:rPr>
      </w:pPr>
      <w:r>
        <w:rPr>
          <w:rFonts w:asciiTheme="minorHAnsi" w:eastAsia="Calibri" w:hAnsiTheme="minorHAnsi" w:cstheme="minorHAnsi"/>
          <w:sz w:val="22"/>
          <w:szCs w:val="22"/>
        </w:rPr>
        <w:t>Firma del candidato</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bookmarkStart w:id="7" w:name="_Hlk86072743"/>
      <w:r w:rsidR="002C2116" w:rsidRPr="00DB4C6D">
        <w:rPr>
          <w:rFonts w:asciiTheme="minorHAnsi" w:hAnsiTheme="minorHAnsi" w:cstheme="minorHAnsi"/>
          <w:sz w:val="22"/>
          <w:szCs w:val="22"/>
        </w:rPr>
        <w:t xml:space="preserve"> </w:t>
      </w:r>
      <w:bookmarkEnd w:id="7"/>
    </w:p>
    <w:bookmarkEnd w:id="0"/>
    <w:sectPr w:rsidR="00282DC8" w:rsidRPr="00282DC8"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3F698137" w:rsidR="002A365C" w:rsidRDefault="00463B4A" w:rsidP="002A365C">
    <w:pPr>
      <w:pStyle w:val="Intestazione"/>
      <w:jc w:val="center"/>
      <w:rPr>
        <w:lang w:val="it-IT"/>
      </w:rPr>
    </w:pPr>
    <w:r>
      <w:rPr>
        <w:noProof/>
      </w:rPr>
      <w:drawing>
        <wp:inline distT="0" distB="0" distL="0" distR="0" wp14:anchorId="4D8EF438" wp14:editId="003BEF00">
          <wp:extent cx="6207125" cy="1101090"/>
          <wp:effectExtent l="0" t="0" r="0" b="0"/>
          <wp:docPr id="1436" name="Picture 1436"/>
          <wp:cNvGraphicFramePr/>
          <a:graphic xmlns:a="http://schemas.openxmlformats.org/drawingml/2006/main">
            <a:graphicData uri="http://schemas.openxmlformats.org/drawingml/2006/picture">
              <pic:pic xmlns:pic="http://schemas.openxmlformats.org/drawingml/2006/picture">
                <pic:nvPicPr>
                  <pic:cNvPr id="1436" name="Picture 1436"/>
                  <pic:cNvPicPr/>
                </pic:nvPicPr>
                <pic:blipFill>
                  <a:blip r:embed="rId1"/>
                  <a:stretch>
                    <a:fillRect/>
                  </a:stretch>
                </pic:blipFill>
                <pic:spPr>
                  <a:xfrm>
                    <a:off x="0" y="0"/>
                    <a:ext cx="6207125" cy="1101090"/>
                  </a:xfrm>
                  <a:prstGeom prst="rect">
                    <a:avLst/>
                  </a:prstGeom>
                </pic:spPr>
              </pic:pic>
            </a:graphicData>
          </a:graphic>
        </wp:inline>
      </w:drawing>
    </w:r>
  </w:p>
  <w:p w14:paraId="4BA609D6" w14:textId="77777777" w:rsidR="00463B4A" w:rsidRDefault="00463B4A" w:rsidP="002A365C">
    <w:pPr>
      <w:pStyle w:val="Intestazione"/>
      <w:jc w:val="center"/>
      <w:rPr>
        <w:lang w:val="it-IT"/>
      </w:rPr>
    </w:pPr>
  </w:p>
  <w:tbl>
    <w:tblPr>
      <w:tblStyle w:val="TableGrid"/>
      <w:tblW w:w="10757" w:type="dxa"/>
      <w:tblInd w:w="-204" w:type="dxa"/>
      <w:tblCellMar>
        <w:top w:w="12" w:type="dxa"/>
        <w:left w:w="108" w:type="dxa"/>
        <w:right w:w="88" w:type="dxa"/>
      </w:tblCellMar>
      <w:tblLook w:val="04A0" w:firstRow="1" w:lastRow="0" w:firstColumn="1" w:lastColumn="0" w:noHBand="0" w:noVBand="1"/>
    </w:tblPr>
    <w:tblGrid>
      <w:gridCol w:w="2372"/>
      <w:gridCol w:w="6301"/>
      <w:gridCol w:w="2084"/>
    </w:tblGrid>
    <w:tr w:rsidR="00463B4A" w:rsidRPr="00413D7E" w14:paraId="1E95397A" w14:textId="77777777" w:rsidTr="00AD4DD0">
      <w:trPr>
        <w:trHeight w:val="1020"/>
      </w:trPr>
      <w:tc>
        <w:tcPr>
          <w:tcW w:w="10757" w:type="dxa"/>
          <w:gridSpan w:val="3"/>
          <w:tcBorders>
            <w:top w:val="single" w:sz="4" w:space="0" w:color="000000"/>
            <w:left w:val="single" w:sz="4" w:space="0" w:color="000000"/>
            <w:bottom w:val="single" w:sz="4" w:space="0" w:color="000000"/>
            <w:right w:val="single" w:sz="4" w:space="0" w:color="000000"/>
          </w:tcBorders>
        </w:tcPr>
        <w:p w14:paraId="69403A4E" w14:textId="77777777" w:rsidR="00463B4A" w:rsidRDefault="00463B4A" w:rsidP="00463B4A">
          <w:pPr>
            <w:ind w:left="337" w:right="219"/>
            <w:jc w:val="center"/>
          </w:pPr>
          <w:r>
            <w:rPr>
              <w:noProof/>
            </w:rPr>
            <w:drawing>
              <wp:anchor distT="0" distB="0" distL="114300" distR="114300" simplePos="0" relativeHeight="251661312" behindDoc="0" locked="0" layoutInCell="1" allowOverlap="0" wp14:anchorId="274B1FCB" wp14:editId="080F7149">
                <wp:simplePos x="0" y="0"/>
                <wp:positionH relativeFrom="column">
                  <wp:posOffset>282766</wp:posOffset>
                </wp:positionH>
                <wp:positionV relativeFrom="paragraph">
                  <wp:posOffset>13717</wp:posOffset>
                </wp:positionV>
                <wp:extent cx="582295" cy="614680"/>
                <wp:effectExtent l="0" t="0" r="0" b="0"/>
                <wp:wrapSquare wrapText="bothSides"/>
                <wp:docPr id="1195" name="Picture 1195"/>
                <wp:cNvGraphicFramePr/>
                <a:graphic xmlns:a="http://schemas.openxmlformats.org/drawingml/2006/main">
                  <a:graphicData uri="http://schemas.openxmlformats.org/drawingml/2006/picture">
                    <pic:pic xmlns:pic="http://schemas.openxmlformats.org/drawingml/2006/picture">
                      <pic:nvPicPr>
                        <pic:cNvPr id="1195" name="Picture 1195"/>
                        <pic:cNvPicPr/>
                      </pic:nvPicPr>
                      <pic:blipFill>
                        <a:blip r:embed="rId2"/>
                        <a:stretch>
                          <a:fillRect/>
                        </a:stretch>
                      </pic:blipFill>
                      <pic:spPr>
                        <a:xfrm>
                          <a:off x="0" y="0"/>
                          <a:ext cx="582295" cy="614680"/>
                        </a:xfrm>
                        <a:prstGeom prst="rect">
                          <a:avLst/>
                        </a:prstGeom>
                      </pic:spPr>
                    </pic:pic>
                  </a:graphicData>
                </a:graphic>
              </wp:anchor>
            </w:drawing>
          </w:r>
          <w:r>
            <w:rPr>
              <w:noProof/>
            </w:rPr>
            <w:drawing>
              <wp:anchor distT="0" distB="0" distL="114300" distR="114300" simplePos="0" relativeHeight="251662336" behindDoc="0" locked="0" layoutInCell="1" allowOverlap="0" wp14:anchorId="5379BC62" wp14:editId="003CE4A8">
                <wp:simplePos x="0" y="0"/>
                <wp:positionH relativeFrom="column">
                  <wp:posOffset>6045454</wp:posOffset>
                </wp:positionH>
                <wp:positionV relativeFrom="paragraph">
                  <wp:posOffset>13717</wp:posOffset>
                </wp:positionV>
                <wp:extent cx="590550" cy="590550"/>
                <wp:effectExtent l="0" t="0" r="0" b="0"/>
                <wp:wrapSquare wrapText="bothSides"/>
                <wp:docPr id="1193" name="Picture 1193"/>
                <wp:cNvGraphicFramePr/>
                <a:graphic xmlns:a="http://schemas.openxmlformats.org/drawingml/2006/main">
                  <a:graphicData uri="http://schemas.openxmlformats.org/drawingml/2006/picture">
                    <pic:pic xmlns:pic="http://schemas.openxmlformats.org/drawingml/2006/picture">
                      <pic:nvPicPr>
                        <pic:cNvPr id="1193" name="Picture 1193"/>
                        <pic:cNvPicPr/>
                      </pic:nvPicPr>
                      <pic:blipFill>
                        <a:blip r:embed="rId3"/>
                        <a:stretch>
                          <a:fillRect/>
                        </a:stretch>
                      </pic:blipFill>
                      <pic:spPr>
                        <a:xfrm>
                          <a:off x="0" y="0"/>
                          <a:ext cx="590550" cy="590550"/>
                        </a:xfrm>
                        <a:prstGeom prst="rect">
                          <a:avLst/>
                        </a:prstGeom>
                      </pic:spPr>
                    </pic:pic>
                  </a:graphicData>
                </a:graphic>
              </wp:anchor>
            </w:drawing>
          </w:r>
          <w:r>
            <w:rPr>
              <w:rFonts w:ascii="Arial" w:eastAsia="Arial" w:hAnsi="Arial" w:cs="Arial"/>
              <w:b/>
              <w:i/>
              <w:sz w:val="28"/>
            </w:rPr>
            <w:t xml:space="preserve">ISTITUTO COMPRENSIVO "R. Gasparini" Novi di Modena </w:t>
          </w:r>
        </w:p>
        <w:p w14:paraId="60099F78" w14:textId="77777777" w:rsidR="00463B4A" w:rsidRDefault="00463B4A" w:rsidP="00463B4A">
          <w:pPr>
            <w:ind w:left="337" w:right="219"/>
          </w:pPr>
          <w:r>
            <w:rPr>
              <w:rFonts w:ascii="Arial" w:eastAsia="Arial" w:hAnsi="Arial" w:cs="Arial"/>
              <w:sz w:val="20"/>
            </w:rPr>
            <w:t xml:space="preserve">Viale Martiri della Libertà 18 B– 41016 Novi di Modena –Tel. 059/670129                    </w:t>
          </w:r>
        </w:p>
        <w:p w14:paraId="6C37B654" w14:textId="77777777" w:rsidR="00463B4A" w:rsidRDefault="00463B4A" w:rsidP="00463B4A">
          <w:pPr>
            <w:ind w:right="19"/>
            <w:jc w:val="center"/>
          </w:pPr>
          <w:r>
            <w:rPr>
              <w:rFonts w:ascii="Arial" w:eastAsia="Arial" w:hAnsi="Arial" w:cs="Arial"/>
              <w:sz w:val="20"/>
            </w:rPr>
            <w:t xml:space="preserve">                                   </w:t>
          </w:r>
          <w:r>
            <w:rPr>
              <w:rFonts w:ascii="Times New Roman" w:eastAsia="Times New Roman" w:hAnsi="Times New Roman" w:cs="Times New Roman"/>
              <w:sz w:val="18"/>
            </w:rPr>
            <w:t>E</w:t>
          </w:r>
          <w:r>
            <w:rPr>
              <w:rFonts w:ascii="Times New Roman" w:eastAsia="Times New Roman" w:hAnsi="Times New Roman" w:cs="Times New Roman"/>
              <w:sz w:val="20"/>
            </w:rPr>
            <w:t>-mail: moic80500q@istruzione.it  - C.F.: 90016270366 –</w:t>
          </w:r>
          <w:r>
            <w:rPr>
              <w:rFonts w:ascii="Times New Roman" w:eastAsia="Times New Roman" w:hAnsi="Times New Roman" w:cs="Times New Roman"/>
              <w:color w:val="0000FF"/>
              <w:sz w:val="20"/>
            </w:rPr>
            <w:t xml:space="preserve"> </w:t>
          </w:r>
          <w:r>
            <w:rPr>
              <w:rFonts w:ascii="Times New Roman" w:eastAsia="Times New Roman" w:hAnsi="Times New Roman" w:cs="Times New Roman"/>
              <w:sz w:val="20"/>
            </w:rPr>
            <w:t>Codice IPA UFFT48</w:t>
          </w:r>
          <w:r>
            <w:rPr>
              <w:rFonts w:ascii="Times New Roman" w:eastAsia="Times New Roman" w:hAnsi="Times New Roman" w:cs="Times New Roman"/>
              <w:color w:val="0000FF"/>
              <w:sz w:val="20"/>
            </w:rPr>
            <w:t xml:space="preserve"> </w:t>
          </w:r>
        </w:p>
        <w:p w14:paraId="305A9865" w14:textId="77777777" w:rsidR="00463B4A" w:rsidRPr="00D30B7A" w:rsidRDefault="00463B4A" w:rsidP="00463B4A">
          <w:pPr>
            <w:ind w:left="337" w:right="219"/>
            <w:jc w:val="center"/>
            <w:rPr>
              <w:lang w:val="en-US"/>
            </w:rPr>
          </w:pPr>
          <w:r w:rsidRPr="00D30B7A">
            <w:rPr>
              <w:rFonts w:ascii="Times New Roman" w:eastAsia="Times New Roman" w:hAnsi="Times New Roman" w:cs="Times New Roman"/>
              <w:sz w:val="20"/>
              <w:lang w:val="en-US"/>
            </w:rPr>
            <w:t>Sito web: http://www.comprensivonovi.edu.it</w:t>
          </w:r>
          <w:r w:rsidRPr="00D30B7A">
            <w:rPr>
              <w:rFonts w:ascii="Arial" w:eastAsia="Arial" w:hAnsi="Arial" w:cs="Arial"/>
              <w:sz w:val="20"/>
              <w:lang w:val="en-US"/>
            </w:rPr>
            <w:t xml:space="preserve"> </w:t>
          </w:r>
        </w:p>
      </w:tc>
    </w:tr>
    <w:tr w:rsidR="00463B4A" w:rsidRPr="00CA0324" w14:paraId="525879F2" w14:textId="77777777" w:rsidTr="00AD4DD0">
      <w:trPr>
        <w:trHeight w:val="1541"/>
      </w:trPr>
      <w:tc>
        <w:tcPr>
          <w:tcW w:w="2372" w:type="dxa"/>
          <w:tcBorders>
            <w:top w:val="single" w:sz="4" w:space="0" w:color="000000"/>
            <w:left w:val="single" w:sz="4" w:space="0" w:color="000000"/>
            <w:bottom w:val="single" w:sz="4" w:space="0" w:color="000000"/>
            <w:right w:val="single" w:sz="4" w:space="0" w:color="000000"/>
          </w:tcBorders>
        </w:tcPr>
        <w:p w14:paraId="5DCACE8B" w14:textId="77777777" w:rsidR="00463B4A" w:rsidRPr="00D30B7A" w:rsidRDefault="00463B4A" w:rsidP="00463B4A">
          <w:pPr>
            <w:ind w:right="17"/>
            <w:jc w:val="center"/>
            <w:rPr>
              <w:lang w:val="en-US"/>
            </w:rPr>
          </w:pPr>
          <w:r w:rsidRPr="00D30B7A">
            <w:rPr>
              <w:rFonts w:ascii="Arial" w:eastAsia="Arial" w:hAnsi="Arial" w:cs="Arial"/>
              <w:b/>
              <w:sz w:val="2"/>
              <w:lang w:val="en-US"/>
            </w:rPr>
            <w:t xml:space="preserve"> </w:t>
          </w:r>
        </w:p>
        <w:p w14:paraId="48628070" w14:textId="77777777" w:rsidR="00463B4A" w:rsidRDefault="00463B4A" w:rsidP="00463B4A">
          <w:pPr>
            <w:ind w:left="62"/>
          </w:pPr>
          <w:r>
            <w:rPr>
              <w:noProof/>
            </w:rPr>
            <w:drawing>
              <wp:inline distT="0" distB="0" distL="0" distR="0" wp14:anchorId="3B1CA778" wp14:editId="55518767">
                <wp:extent cx="1136650" cy="638175"/>
                <wp:effectExtent l="0" t="0" r="0" b="0"/>
                <wp:docPr id="1197" name="Picture 1197"/>
                <wp:cNvGraphicFramePr/>
                <a:graphic xmlns:a="http://schemas.openxmlformats.org/drawingml/2006/main">
                  <a:graphicData uri="http://schemas.openxmlformats.org/drawingml/2006/picture">
                    <pic:pic xmlns:pic="http://schemas.openxmlformats.org/drawingml/2006/picture">
                      <pic:nvPicPr>
                        <pic:cNvPr id="1197" name="Picture 1197"/>
                        <pic:cNvPicPr/>
                      </pic:nvPicPr>
                      <pic:blipFill>
                        <a:blip r:embed="rId4"/>
                        <a:stretch>
                          <a:fillRect/>
                        </a:stretch>
                      </pic:blipFill>
                      <pic:spPr>
                        <a:xfrm>
                          <a:off x="0" y="0"/>
                          <a:ext cx="1136650" cy="638175"/>
                        </a:xfrm>
                        <a:prstGeom prst="rect">
                          <a:avLst/>
                        </a:prstGeom>
                      </pic:spPr>
                    </pic:pic>
                  </a:graphicData>
                </a:graphic>
              </wp:inline>
            </w:drawing>
          </w:r>
        </w:p>
      </w:tc>
      <w:tc>
        <w:tcPr>
          <w:tcW w:w="6302" w:type="dxa"/>
          <w:tcBorders>
            <w:top w:val="single" w:sz="4" w:space="0" w:color="000000"/>
            <w:left w:val="single" w:sz="4" w:space="0" w:color="000000"/>
            <w:bottom w:val="single" w:sz="4" w:space="0" w:color="000000"/>
            <w:right w:val="single" w:sz="4" w:space="0" w:color="000000"/>
          </w:tcBorders>
        </w:tcPr>
        <w:p w14:paraId="05E62FA5" w14:textId="77777777" w:rsidR="00463B4A" w:rsidRPr="00CA0324" w:rsidRDefault="00463B4A" w:rsidP="00463B4A">
          <w:pPr>
            <w:ind w:left="44"/>
            <w:jc w:val="center"/>
            <w:rPr>
              <w:b/>
              <w:lang w:val="en-US"/>
            </w:rPr>
          </w:pPr>
          <w:r w:rsidRPr="00CA0324">
            <w:rPr>
              <w:rFonts w:ascii="Arial" w:eastAsia="Arial" w:hAnsi="Arial" w:cs="Arial"/>
              <w:b/>
              <w:lang w:val="en-US"/>
            </w:rPr>
            <w:t xml:space="preserve"> </w:t>
          </w:r>
        </w:p>
        <w:p w14:paraId="6ABE7015" w14:textId="77777777" w:rsidR="00463B4A" w:rsidRPr="00CA0324" w:rsidRDefault="00463B4A" w:rsidP="00463B4A">
          <w:pPr>
            <w:ind w:left="44"/>
            <w:jc w:val="center"/>
            <w:rPr>
              <w:lang w:val="en-US"/>
            </w:rPr>
          </w:pPr>
          <w:r w:rsidRPr="00CA0324">
            <w:rPr>
              <w:rFonts w:ascii="Arial" w:eastAsia="Arial" w:hAnsi="Arial" w:cs="Arial"/>
              <w:b/>
              <w:sz w:val="19"/>
              <w:lang w:val="en-US"/>
            </w:rPr>
            <w:t>PROGETTO “STEM WITHOUT FRONTIERS”</w:t>
          </w:r>
        </w:p>
        <w:p w14:paraId="26DEB6BD" w14:textId="77777777" w:rsidR="00463B4A" w:rsidRPr="00CA0324" w:rsidRDefault="00463B4A" w:rsidP="00463B4A">
          <w:pPr>
            <w:spacing w:after="21"/>
            <w:rPr>
              <w:lang w:val="en-US"/>
            </w:rPr>
          </w:pPr>
          <w:r w:rsidRPr="00CA0324">
            <w:rPr>
              <w:rFonts w:ascii="Arial" w:eastAsia="Arial" w:hAnsi="Arial" w:cs="Arial"/>
              <w:b/>
              <w:lang w:val="en-US"/>
            </w:rPr>
            <w:t xml:space="preserve"> </w:t>
          </w:r>
          <w:r w:rsidRPr="00CA0324">
            <w:rPr>
              <w:rFonts w:ascii="Arial" w:eastAsia="Arial" w:hAnsi="Arial" w:cs="Arial"/>
              <w:b/>
              <w:lang w:val="en-US"/>
            </w:rPr>
            <w:tab/>
            <w:t xml:space="preserve"> </w:t>
          </w:r>
        </w:p>
        <w:p w14:paraId="491533B9" w14:textId="77777777" w:rsidR="00463B4A" w:rsidRPr="00CA0324" w:rsidRDefault="00463B4A" w:rsidP="00463B4A">
          <w:pPr>
            <w:spacing w:after="23" w:line="250" w:lineRule="auto"/>
            <w:ind w:left="10" w:right="575" w:hanging="10"/>
            <w:rPr>
              <w:lang w:val="en-US"/>
            </w:rPr>
          </w:pPr>
          <w:r w:rsidRPr="00CA0324">
            <w:rPr>
              <w:i/>
              <w:lang w:val="en-US"/>
            </w:rPr>
            <w:t>M4C1I3.1-2023-1143-P-31347 - CUP: C54D23001270006</w:t>
          </w:r>
          <w:r w:rsidRPr="00CA0324">
            <w:rPr>
              <w:b/>
              <w:i/>
              <w:lang w:val="en-US"/>
            </w:rPr>
            <w:t xml:space="preserve"> </w:t>
          </w:r>
        </w:p>
      </w:tc>
      <w:tc>
        <w:tcPr>
          <w:tcW w:w="2084" w:type="dxa"/>
          <w:tcBorders>
            <w:top w:val="single" w:sz="4" w:space="0" w:color="000000"/>
            <w:left w:val="single" w:sz="4" w:space="0" w:color="000000"/>
            <w:bottom w:val="single" w:sz="4" w:space="0" w:color="000000"/>
            <w:right w:val="single" w:sz="4" w:space="0" w:color="000000"/>
          </w:tcBorders>
        </w:tcPr>
        <w:p w14:paraId="4D6E097D" w14:textId="77777777" w:rsidR="00463B4A" w:rsidRPr="00CA0324" w:rsidRDefault="00463B4A" w:rsidP="00463B4A">
          <w:pPr>
            <w:ind w:left="46"/>
            <w:jc w:val="center"/>
            <w:rPr>
              <w:lang w:val="en-US"/>
            </w:rPr>
          </w:pPr>
          <w:r w:rsidRPr="00CA0324">
            <w:rPr>
              <w:rFonts w:ascii="Arial" w:eastAsia="Arial" w:hAnsi="Arial" w:cs="Arial"/>
              <w:lang w:val="en-US"/>
            </w:rPr>
            <w:t xml:space="preserve"> </w:t>
          </w:r>
        </w:p>
        <w:p w14:paraId="116ECC9E" w14:textId="77777777" w:rsidR="00463B4A" w:rsidRDefault="00463B4A" w:rsidP="00463B4A">
          <w:pPr>
            <w:spacing w:after="1" w:line="238" w:lineRule="auto"/>
            <w:jc w:val="center"/>
          </w:pPr>
          <w:r>
            <w:rPr>
              <w:rFonts w:ascii="Arial" w:eastAsia="Arial" w:hAnsi="Arial" w:cs="Arial"/>
              <w:color w:val="202429"/>
            </w:rPr>
            <w:t xml:space="preserve">M4C1I3.1 - Nuove competenze e </w:t>
          </w:r>
        </w:p>
        <w:p w14:paraId="62AC7275" w14:textId="77777777" w:rsidR="00463B4A" w:rsidRDefault="00463B4A" w:rsidP="00463B4A">
          <w:pPr>
            <w:ind w:right="20"/>
            <w:jc w:val="center"/>
          </w:pPr>
          <w:r>
            <w:rPr>
              <w:rFonts w:ascii="Arial" w:eastAsia="Arial" w:hAnsi="Arial" w:cs="Arial"/>
              <w:color w:val="202429"/>
            </w:rPr>
            <w:t>nuovi linguaggi</w:t>
          </w:r>
          <w:r>
            <w:rPr>
              <w:rFonts w:ascii="Arial" w:eastAsia="Arial" w:hAnsi="Arial" w:cs="Arial"/>
            </w:rPr>
            <w:t xml:space="preserve"> </w:t>
          </w:r>
        </w:p>
        <w:p w14:paraId="0CAFE107" w14:textId="77777777" w:rsidR="00463B4A" w:rsidRDefault="00463B4A" w:rsidP="00463B4A">
          <w:pPr>
            <w:ind w:left="29"/>
            <w:jc w:val="center"/>
          </w:pPr>
          <w:r>
            <w:rPr>
              <w:rFonts w:ascii="Arial" w:eastAsia="Arial" w:hAnsi="Arial" w:cs="Arial"/>
              <w:sz w:val="18"/>
            </w:rPr>
            <w:t xml:space="preserve"> </w:t>
          </w:r>
        </w:p>
      </w:tc>
    </w:tr>
  </w:tbl>
  <w:p w14:paraId="6FF01AC7" w14:textId="77777777" w:rsidR="00463B4A" w:rsidRPr="002A365C" w:rsidRDefault="00463B4A" w:rsidP="00463B4A">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64294249">
    <w:abstractNumId w:val="10"/>
  </w:num>
  <w:num w:numId="2" w16cid:durableId="895355836">
    <w:abstractNumId w:val="17"/>
  </w:num>
  <w:num w:numId="3" w16cid:durableId="755519390">
    <w:abstractNumId w:val="19"/>
  </w:num>
  <w:num w:numId="4" w16cid:durableId="1900630290">
    <w:abstractNumId w:val="20"/>
  </w:num>
  <w:num w:numId="5" w16cid:durableId="917203978">
    <w:abstractNumId w:val="0"/>
  </w:num>
  <w:num w:numId="6" w16cid:durableId="715011656">
    <w:abstractNumId w:val="29"/>
  </w:num>
  <w:num w:numId="7" w16cid:durableId="1553271411">
    <w:abstractNumId w:val="2"/>
  </w:num>
  <w:num w:numId="8" w16cid:durableId="1436245922">
    <w:abstractNumId w:val="4"/>
  </w:num>
  <w:num w:numId="9" w16cid:durableId="1093086654">
    <w:abstractNumId w:val="28"/>
  </w:num>
  <w:num w:numId="10" w16cid:durableId="1232889322">
    <w:abstractNumId w:val="27"/>
  </w:num>
  <w:num w:numId="11" w16cid:durableId="1183939690">
    <w:abstractNumId w:val="1"/>
  </w:num>
  <w:num w:numId="12" w16cid:durableId="369038975">
    <w:abstractNumId w:val="9"/>
  </w:num>
  <w:num w:numId="13" w16cid:durableId="1362323014">
    <w:abstractNumId w:val="14"/>
  </w:num>
  <w:num w:numId="14" w16cid:durableId="1225948474">
    <w:abstractNumId w:val="3"/>
  </w:num>
  <w:num w:numId="15" w16cid:durableId="1253394893">
    <w:abstractNumId w:val="8"/>
  </w:num>
  <w:num w:numId="16" w16cid:durableId="1390568886">
    <w:abstractNumId w:val="21"/>
  </w:num>
  <w:num w:numId="17" w16cid:durableId="1153105941">
    <w:abstractNumId w:val="33"/>
  </w:num>
  <w:num w:numId="18" w16cid:durableId="1144852799">
    <w:abstractNumId w:val="5"/>
  </w:num>
  <w:num w:numId="19" w16cid:durableId="909848896">
    <w:abstractNumId w:val="6"/>
  </w:num>
  <w:num w:numId="20" w16cid:durableId="880946943">
    <w:abstractNumId w:val="18"/>
  </w:num>
  <w:num w:numId="21" w16cid:durableId="285280651">
    <w:abstractNumId w:val="30"/>
  </w:num>
  <w:num w:numId="22" w16cid:durableId="507409425">
    <w:abstractNumId w:val="13"/>
  </w:num>
  <w:num w:numId="23" w16cid:durableId="495731715">
    <w:abstractNumId w:val="16"/>
  </w:num>
  <w:num w:numId="24" w16cid:durableId="1806313229">
    <w:abstractNumId w:val="25"/>
  </w:num>
  <w:num w:numId="25" w16cid:durableId="2060932906">
    <w:abstractNumId w:val="7"/>
  </w:num>
  <w:num w:numId="26" w16cid:durableId="963997924">
    <w:abstractNumId w:val="24"/>
  </w:num>
  <w:num w:numId="27" w16cid:durableId="1023750026">
    <w:abstractNumId w:val="26"/>
  </w:num>
  <w:num w:numId="28" w16cid:durableId="589778745">
    <w:abstractNumId w:val="11"/>
  </w:num>
  <w:num w:numId="29" w16cid:durableId="1036352975">
    <w:abstractNumId w:val="32"/>
  </w:num>
  <w:num w:numId="30" w16cid:durableId="1319723655">
    <w:abstractNumId w:val="31"/>
  </w:num>
  <w:num w:numId="31" w16cid:durableId="1107653522">
    <w:abstractNumId w:val="12"/>
  </w:num>
  <w:num w:numId="32" w16cid:durableId="416563590">
    <w:abstractNumId w:val="22"/>
  </w:num>
  <w:num w:numId="33" w16cid:durableId="1226376510">
    <w:abstractNumId w:val="15"/>
  </w:num>
  <w:num w:numId="34" w16cid:durableId="13359181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35384"/>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0F6DA6"/>
    <w:rsid w:val="001063D0"/>
    <w:rsid w:val="00123B78"/>
    <w:rsid w:val="00125CE9"/>
    <w:rsid w:val="001263BB"/>
    <w:rsid w:val="00150B91"/>
    <w:rsid w:val="001658E8"/>
    <w:rsid w:val="001772B5"/>
    <w:rsid w:val="00177C70"/>
    <w:rsid w:val="001921EC"/>
    <w:rsid w:val="001A4F43"/>
    <w:rsid w:val="001A5BC0"/>
    <w:rsid w:val="001B3E88"/>
    <w:rsid w:val="001B762F"/>
    <w:rsid w:val="001D344A"/>
    <w:rsid w:val="001D4311"/>
    <w:rsid w:val="001D5BAD"/>
    <w:rsid w:val="001E3AE3"/>
    <w:rsid w:val="001E3DF6"/>
    <w:rsid w:val="001E5AFD"/>
    <w:rsid w:val="0020497D"/>
    <w:rsid w:val="00217F65"/>
    <w:rsid w:val="00223210"/>
    <w:rsid w:val="002330F6"/>
    <w:rsid w:val="00282DC8"/>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63B4A"/>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547DD"/>
    <w:rsid w:val="00665DB9"/>
    <w:rsid w:val="006702F0"/>
    <w:rsid w:val="006A1B4B"/>
    <w:rsid w:val="006A1E7C"/>
    <w:rsid w:val="006B2DCC"/>
    <w:rsid w:val="006B4ED6"/>
    <w:rsid w:val="006C2B9B"/>
    <w:rsid w:val="006D2470"/>
    <w:rsid w:val="006F08CE"/>
    <w:rsid w:val="00745C1A"/>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636F4"/>
    <w:rsid w:val="00870943"/>
    <w:rsid w:val="008865CA"/>
    <w:rsid w:val="008B3050"/>
    <w:rsid w:val="008B660F"/>
    <w:rsid w:val="008C2AE9"/>
    <w:rsid w:val="008D1369"/>
    <w:rsid w:val="008D1977"/>
    <w:rsid w:val="00912128"/>
    <w:rsid w:val="009126D0"/>
    <w:rsid w:val="00923C3E"/>
    <w:rsid w:val="00930CC9"/>
    <w:rsid w:val="00930CE1"/>
    <w:rsid w:val="00940105"/>
    <w:rsid w:val="00943AFA"/>
    <w:rsid w:val="00951369"/>
    <w:rsid w:val="009556F2"/>
    <w:rsid w:val="00957A41"/>
    <w:rsid w:val="00976F0B"/>
    <w:rsid w:val="00977FDD"/>
    <w:rsid w:val="00982AAA"/>
    <w:rsid w:val="00986694"/>
    <w:rsid w:val="00992FE4"/>
    <w:rsid w:val="00993B11"/>
    <w:rsid w:val="009A55DE"/>
    <w:rsid w:val="009B42F7"/>
    <w:rsid w:val="009B7B8B"/>
    <w:rsid w:val="009C4C6F"/>
    <w:rsid w:val="009C52D4"/>
    <w:rsid w:val="009E33E8"/>
    <w:rsid w:val="009F00FE"/>
    <w:rsid w:val="009F14CD"/>
    <w:rsid w:val="009F4B82"/>
    <w:rsid w:val="00A01D8E"/>
    <w:rsid w:val="00A03A54"/>
    <w:rsid w:val="00A053A0"/>
    <w:rsid w:val="00A07697"/>
    <w:rsid w:val="00A26980"/>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72066"/>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76FEB"/>
    <w:rsid w:val="00C85F35"/>
    <w:rsid w:val="00CA0324"/>
    <w:rsid w:val="00CA3068"/>
    <w:rsid w:val="00CA3AA2"/>
    <w:rsid w:val="00CA50FF"/>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16D4A"/>
    <w:rsid w:val="00E4552A"/>
    <w:rsid w:val="00E473B4"/>
    <w:rsid w:val="00E624E5"/>
    <w:rsid w:val="00E63D66"/>
    <w:rsid w:val="00E72753"/>
    <w:rsid w:val="00E813BF"/>
    <w:rsid w:val="00E845BF"/>
    <w:rsid w:val="00EA5B6C"/>
    <w:rsid w:val="00EA7E9A"/>
    <w:rsid w:val="00EB5446"/>
    <w:rsid w:val="00ED66AB"/>
    <w:rsid w:val="00ED7423"/>
    <w:rsid w:val="00EE5CF2"/>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0303EE3B-9E19-43DF-BF91-542C75D7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table" w:customStyle="1" w:styleId="TableGrid">
    <w:name w:val="TableGrid"/>
    <w:rsid w:val="00463B4A"/>
    <w:pPr>
      <w:spacing w:after="0" w:line="240" w:lineRule="auto"/>
    </w:pPr>
    <w:rPr>
      <w:rFonts w:eastAsiaTheme="minorEastAsia"/>
      <w:kern w:val="2"/>
      <w:sz w:val="24"/>
      <w:szCs w:val="24"/>
      <w:lang w:val="it-IT"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530192808">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983968887">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893</Words>
  <Characters>5093</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dc:creator>
  <cp:lastModifiedBy>assistente</cp:lastModifiedBy>
  <cp:revision>3</cp:revision>
  <dcterms:created xsi:type="dcterms:W3CDTF">2024-09-13T08:56:00Z</dcterms:created>
  <dcterms:modified xsi:type="dcterms:W3CDTF">2024-09-13T09:13:00Z</dcterms:modified>
</cp:coreProperties>
</file>